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52F1B" w14:textId="77777777" w:rsidR="003321AF" w:rsidRDefault="00885ED1">
      <w:r>
        <w:rPr>
          <w:noProof/>
          <w:lang w:val="en-US"/>
        </w:rPr>
        <w:drawing>
          <wp:anchor distT="0" distB="0" distL="114300" distR="114300" simplePos="0" relativeHeight="251668480" behindDoc="0" locked="1" layoutInCell="1" allowOverlap="1" wp14:anchorId="58E00220" wp14:editId="24BE763F">
            <wp:simplePos x="914400" y="914400"/>
            <wp:positionH relativeFrom="page">
              <wp:align>center</wp:align>
            </wp:positionH>
            <wp:positionV relativeFrom="page">
              <wp:posOffset>914400</wp:posOffset>
            </wp:positionV>
            <wp:extent cx="3952800" cy="1033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tSM logo-name-1.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52800" cy="1033200"/>
                    </a:xfrm>
                    <a:prstGeom prst="rect">
                      <a:avLst/>
                    </a:prstGeom>
                  </pic:spPr>
                </pic:pic>
              </a:graphicData>
            </a:graphic>
            <wp14:sizeRelH relativeFrom="margin">
              <wp14:pctWidth>0</wp14:pctWidth>
            </wp14:sizeRelH>
            <wp14:sizeRelV relativeFrom="margin">
              <wp14:pctHeight>0</wp14:pctHeight>
            </wp14:sizeRelV>
          </wp:anchor>
        </w:drawing>
      </w:r>
    </w:p>
    <w:p w14:paraId="636D06E2" w14:textId="77777777" w:rsidR="003321AF" w:rsidRDefault="003321AF"/>
    <w:p w14:paraId="68ADF17A" w14:textId="77777777" w:rsidR="00AD231D" w:rsidRDefault="00AD231D"/>
    <w:p w14:paraId="7415CC4E" w14:textId="77777777" w:rsidR="00885ED1" w:rsidRDefault="00885ED1"/>
    <w:p w14:paraId="034BB743" w14:textId="77777777" w:rsidR="00885ED1" w:rsidRDefault="00885ED1">
      <w:r w:rsidRPr="00F50BA5">
        <w:rPr>
          <w:noProof/>
          <w:lang w:val="en-US"/>
        </w:rPr>
        <w:drawing>
          <wp:anchor distT="0" distB="0" distL="114300" distR="114300" simplePos="0" relativeHeight="251670528" behindDoc="0" locked="1" layoutInCell="1" allowOverlap="1" wp14:anchorId="39CB0297" wp14:editId="3C2F1B12">
            <wp:simplePos x="0" y="0"/>
            <wp:positionH relativeFrom="page">
              <wp:align>center</wp:align>
            </wp:positionH>
            <wp:positionV relativeFrom="page">
              <wp:posOffset>2343150</wp:posOffset>
            </wp:positionV>
            <wp:extent cx="6580800" cy="93600"/>
            <wp:effectExtent l="19050" t="0" r="10795" b="78105"/>
            <wp:wrapNone/>
            <wp:docPr id="13" name="Grafik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bar.png"/>
                    <pic:cNvPicPr/>
                  </pic:nvPicPr>
                  <pic:blipFill>
                    <a:blip r:embed="rId9">
                      <a:extLst>
                        <a:ext uri="{28A0092B-C50C-407E-A947-70E740481C1C}">
                          <a14:useLocalDpi xmlns:a14="http://schemas.microsoft.com/office/drawing/2010/main" val="0"/>
                        </a:ext>
                      </a:extLst>
                    </a:blip>
                    <a:stretch>
                      <a:fillRect/>
                    </a:stretch>
                  </pic:blipFill>
                  <pic:spPr>
                    <a:xfrm>
                      <a:off x="0" y="0"/>
                      <a:ext cx="6580800" cy="936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14:paraId="0AC2409D" w14:textId="77777777" w:rsidR="00885ED1" w:rsidRDefault="00885ED1"/>
    <w:p w14:paraId="59356E26" w14:textId="77777777" w:rsidR="00885ED1" w:rsidRDefault="00885ED1"/>
    <w:p w14:paraId="71CF9197" w14:textId="0F20A941" w:rsidR="00C844AE" w:rsidRPr="00017600" w:rsidRDefault="004E24BF" w:rsidP="00017600">
      <w:pPr>
        <w:pStyle w:val="FitSM-Titlepage-title"/>
      </w:pPr>
      <w:sdt>
        <w:sdtPr>
          <w:alias w:val="Title"/>
          <w:tag w:val=""/>
          <w:id w:val="-625773752"/>
          <w:placeholder>
            <w:docPart w:val="43D5FF3A2F5645EEBBE6C39325EBD81D"/>
          </w:placeholder>
          <w:dataBinding w:prefixMappings="xmlns:ns0='http://purl.org/dc/elements/1.1/' xmlns:ns1='http://schemas.openxmlformats.org/package/2006/metadata/core-properties' " w:xpath="/ns1:coreProperties[1]/ns0:title[1]" w:storeItemID="{6C3C8BC8-F283-45AE-878A-BAB7291924A1}"/>
          <w:text/>
        </w:sdtPr>
        <w:sdtEndPr/>
        <w:sdtContent>
          <w:r w:rsidR="00620DFD">
            <w:t>Template: Service Design &amp; Transition Package</w:t>
          </w:r>
        </w:sdtContent>
      </w:sdt>
    </w:p>
    <w:p w14:paraId="4311510E" w14:textId="77777777" w:rsidR="00C844AE" w:rsidRPr="00017600" w:rsidRDefault="00C844AE" w:rsidP="00017600">
      <w:pPr>
        <w:pStyle w:val="FitSM-Titlepage-Subtitle"/>
      </w:pPr>
    </w:p>
    <w:p w14:paraId="0A5F6207" w14:textId="212A2FCE" w:rsidR="00C844AE" w:rsidRDefault="00C844AE" w:rsidP="009638BB">
      <w:pPr>
        <w:pStyle w:val="FitSM-Titlepage-version"/>
      </w:pPr>
      <w:r>
        <w:t>Version</w:t>
      </w:r>
      <w:r w:rsidR="00630E2E">
        <w:t xml:space="preserve"> </w:t>
      </w:r>
      <w:r w:rsidR="003E155F">
        <w:t>1.2</w:t>
      </w:r>
      <w:r>
        <w:t xml:space="preserve"> </w:t>
      </w:r>
    </w:p>
    <w:p w14:paraId="08405527" w14:textId="77777777" w:rsidR="009638BB" w:rsidRDefault="009638BB" w:rsidP="00B43EDA"/>
    <w:p w14:paraId="270F6BE5" w14:textId="77777777" w:rsidR="00B43EDA" w:rsidRPr="00B43EDA" w:rsidRDefault="00B43EDA" w:rsidP="00B43EDA">
      <w:pPr>
        <w:rPr>
          <w:i/>
        </w:rPr>
      </w:pPr>
      <w:r w:rsidRPr="00B43EDA">
        <w:rPr>
          <w:i/>
        </w:rPr>
        <w:t xml:space="preserve">This document is a template for creating a </w:t>
      </w:r>
      <w:r>
        <w:rPr>
          <w:i/>
        </w:rPr>
        <w:t>service design and t</w:t>
      </w:r>
      <w:r w:rsidRPr="00B43EDA">
        <w:rPr>
          <w:i/>
        </w:rPr>
        <w:t>ransiti</w:t>
      </w:r>
      <w:r>
        <w:rPr>
          <w:i/>
        </w:rPr>
        <w:t>on p</w:t>
      </w:r>
      <w:r w:rsidRPr="00B43EDA">
        <w:rPr>
          <w:i/>
        </w:rPr>
        <w:t>ackage (SDTP).</w:t>
      </w:r>
    </w:p>
    <w:p w14:paraId="15AB08E9" w14:textId="77777777" w:rsidR="00B43EDA" w:rsidRPr="00B43EDA" w:rsidRDefault="00B43EDA" w:rsidP="00B43EDA">
      <w:pPr>
        <w:pStyle w:val="H1-non-ToC-FitSM"/>
        <w:rPr>
          <w:i/>
        </w:rPr>
      </w:pPr>
      <w:r w:rsidRPr="00B43EDA">
        <w:rPr>
          <w:i/>
        </w:rPr>
        <w:t>Comments &amp; usage guidance</w:t>
      </w:r>
    </w:p>
    <w:p w14:paraId="5D818884" w14:textId="77777777" w:rsidR="00B43EDA" w:rsidRDefault="00B43EDA" w:rsidP="00B43EDA">
      <w:pPr>
        <w:pStyle w:val="ListParagraph"/>
        <w:numPr>
          <w:ilvl w:val="0"/>
          <w:numId w:val="49"/>
        </w:numPr>
        <w:rPr>
          <w:i/>
        </w:rPr>
      </w:pPr>
      <w:r w:rsidRPr="00B43EDA">
        <w:rPr>
          <w:i/>
        </w:rPr>
        <w:t xml:space="preserve">This template provides a generic structure to be applied for defining and documenting a service design and transition package, which can be useful in a situation where a service provider is planning </w:t>
      </w:r>
      <w:r w:rsidR="00A9426C">
        <w:rPr>
          <w:i/>
        </w:rPr>
        <w:t xml:space="preserve">to </w:t>
      </w:r>
      <w:r w:rsidRPr="00B43EDA">
        <w:rPr>
          <w:i/>
        </w:rPr>
        <w:t>extend their service portfolio and to implement a new service.</w:t>
      </w:r>
    </w:p>
    <w:p w14:paraId="4D5F20CB" w14:textId="77777777" w:rsidR="00E737E1" w:rsidRDefault="00E737E1">
      <w:pPr>
        <w:pStyle w:val="ListParagraph"/>
        <w:numPr>
          <w:ilvl w:val="0"/>
          <w:numId w:val="49"/>
        </w:numPr>
        <w:rPr>
          <w:i/>
        </w:rPr>
      </w:pPr>
      <w:r w:rsidRPr="00E737E1">
        <w:rPr>
          <w:i/>
        </w:rPr>
        <w:t xml:space="preserve">It can be used both to propose and evaluate services, as well as to plan the design, development and deployment of services that the provider has decided to create. </w:t>
      </w:r>
    </w:p>
    <w:p w14:paraId="5579FAB7" w14:textId="77777777" w:rsidR="00E737E1" w:rsidRDefault="00E737E1">
      <w:pPr>
        <w:pStyle w:val="ListParagraph"/>
        <w:numPr>
          <w:ilvl w:val="0"/>
          <w:numId w:val="49"/>
        </w:numPr>
        <w:rPr>
          <w:i/>
        </w:rPr>
      </w:pPr>
      <w:r>
        <w:rPr>
          <w:i/>
        </w:rPr>
        <w:t>The first section considers the conceptual design of a service, the need for it and broad way it will create value for a customer. This section can be used in order to assess the potential for creating a new service.</w:t>
      </w:r>
    </w:p>
    <w:p w14:paraId="439418B2" w14:textId="77777777" w:rsidR="00E737E1" w:rsidRDefault="00E737E1">
      <w:pPr>
        <w:pStyle w:val="ListParagraph"/>
        <w:numPr>
          <w:ilvl w:val="0"/>
          <w:numId w:val="49"/>
        </w:numPr>
        <w:rPr>
          <w:i/>
        </w:rPr>
      </w:pPr>
      <w:r>
        <w:rPr>
          <w:i/>
        </w:rPr>
        <w:t xml:space="preserve">The second section considers the </w:t>
      </w:r>
      <w:r w:rsidR="00631670">
        <w:rPr>
          <w:i/>
        </w:rPr>
        <w:t xml:space="preserve">service and </w:t>
      </w:r>
      <w:r>
        <w:rPr>
          <w:i/>
        </w:rPr>
        <w:t xml:space="preserve">technical design of the </w:t>
      </w:r>
      <w:r w:rsidR="00631670">
        <w:rPr>
          <w:i/>
        </w:rPr>
        <w:t>proposed new service</w:t>
      </w:r>
      <w:r>
        <w:rPr>
          <w:i/>
        </w:rPr>
        <w:t xml:space="preserve">. This </w:t>
      </w:r>
      <w:r w:rsidR="00631670">
        <w:rPr>
          <w:i/>
        </w:rPr>
        <w:t xml:space="preserve">details how it is built up out of service components and what technical elements and infrastructure it relies on. </w:t>
      </w:r>
    </w:p>
    <w:p w14:paraId="238432D1" w14:textId="77777777" w:rsidR="00631670" w:rsidRPr="0055336D" w:rsidRDefault="00631670">
      <w:pPr>
        <w:pStyle w:val="ListParagraph"/>
        <w:numPr>
          <w:ilvl w:val="0"/>
          <w:numId w:val="49"/>
        </w:numPr>
        <w:rPr>
          <w:i/>
        </w:rPr>
      </w:pPr>
      <w:r>
        <w:rPr>
          <w:i/>
        </w:rPr>
        <w:t>The third section considers deployment of the service, including service acceptance criteria and deployment plans.</w:t>
      </w:r>
    </w:p>
    <w:p w14:paraId="219E40B6" w14:textId="77777777" w:rsidR="003321AF" w:rsidRPr="00B43EDA" w:rsidRDefault="002F7E42" w:rsidP="00B43EDA">
      <w:pPr>
        <w:pStyle w:val="ListParagraph"/>
        <w:numPr>
          <w:ilvl w:val="0"/>
          <w:numId w:val="49"/>
        </w:numPr>
        <w:rPr>
          <w:i/>
        </w:rPr>
        <w:sectPr w:rsidR="003321AF" w:rsidRPr="00B43ED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sidRPr="009638BB">
        <w:rPr>
          <w:noProof/>
          <w:lang w:bidi="ar-SA"/>
        </w:rPr>
        <w:drawing>
          <wp:anchor distT="0" distB="0" distL="114300" distR="114300" simplePos="0" relativeHeight="251678720" behindDoc="0" locked="0" layoutInCell="1" allowOverlap="1" wp14:anchorId="762E4E90" wp14:editId="6988E006">
            <wp:simplePos x="0" y="0"/>
            <wp:positionH relativeFrom="column">
              <wp:posOffset>4306834</wp:posOffset>
            </wp:positionH>
            <wp:positionV relativeFrom="paragraph">
              <wp:posOffset>4233545</wp:posOffset>
            </wp:positionV>
            <wp:extent cx="523240" cy="355600"/>
            <wp:effectExtent l="0" t="0" r="0" b="6350"/>
            <wp:wrapNone/>
            <wp:docPr id="2" name="Picture 1" descr="Macintosh HD:Users:owen:Google Drive:ETL online:FedSM:Branding:Useful logos etc:EC_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Picture 1" descr="Macintosh HD:Users:owen:Google Drive:ETL online:FedSM:Branding:Useful logos etc:EC_logo.jpe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3240" cy="3556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B43EDA" w:rsidRPr="00B43EDA">
        <w:rPr>
          <w:i/>
        </w:rPr>
        <w:t>For this template and its contents, the terminology (terms and definitions) according to FitS</w:t>
      </w:r>
      <w:r w:rsidR="00233272" w:rsidRPr="00F3375E">
        <w:rPr>
          <w:i/>
          <w:noProof/>
          <w:lang w:bidi="ar-SA"/>
        </w:rPr>
        <w:drawing>
          <wp:anchor distT="0" distB="0" distL="114300" distR="114300" simplePos="0" relativeHeight="251676672" behindDoc="0" locked="1" layoutInCell="1" allowOverlap="1" wp14:anchorId="43072DCE" wp14:editId="057519B2">
            <wp:simplePos x="0" y="0"/>
            <wp:positionH relativeFrom="column">
              <wp:posOffset>590550</wp:posOffset>
            </wp:positionH>
            <wp:positionV relativeFrom="page">
              <wp:posOffset>10079990</wp:posOffset>
            </wp:positionV>
            <wp:extent cx="838200" cy="297180"/>
            <wp:effectExtent l="0" t="0" r="0" b="762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B43EDA" w:rsidRPr="00B43EDA">
        <w:rPr>
          <w:i/>
        </w:rPr>
        <w:t>M-0 applies.</w:t>
      </w:r>
      <w:r w:rsidR="00641F4F" w:rsidRPr="00B43EDA">
        <w:rPr>
          <w:i/>
          <w:noProof/>
          <w:lang w:bidi="ar-SA"/>
        </w:rPr>
        <w:drawing>
          <wp:anchor distT="0" distB="0" distL="114300" distR="114300" simplePos="0" relativeHeight="251673600" behindDoc="0" locked="0" layoutInCell="1" allowOverlap="1" wp14:anchorId="78677DAE" wp14:editId="354D6902">
            <wp:simplePos x="0" y="0"/>
            <wp:positionH relativeFrom="column">
              <wp:posOffset>4314825</wp:posOffset>
            </wp:positionH>
            <wp:positionV relativeFrom="paragraph">
              <wp:posOffset>6019800</wp:posOffset>
            </wp:positionV>
            <wp:extent cx="523240" cy="355600"/>
            <wp:effectExtent l="0" t="0" r="0" b="6350"/>
            <wp:wrapNone/>
            <wp:docPr id="223" name="Picture 1" descr="Macintosh HD:Users:owen:Google Drive:ETL online:FedSM:Branding:Useful logos etc:EC_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Picture 1" descr="Macintosh HD:Users:owen:Google Drive:ETL online:FedSM:Branding:Useful logos etc:EC_logo.jpe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3240" cy="3556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1C5FBA" w:rsidRPr="00B43EDA">
        <w:rPr>
          <w:i/>
          <w:noProof/>
          <w:lang w:bidi="ar-SA"/>
        </w:rPr>
        <mc:AlternateContent>
          <mc:Choice Requires="wps">
            <w:drawing>
              <wp:anchor distT="0" distB="0" distL="114300" distR="114300" simplePos="0" relativeHeight="251665408" behindDoc="0" locked="0" layoutInCell="1" allowOverlap="1" wp14:anchorId="75C241AC" wp14:editId="385E5C6B">
                <wp:simplePos x="0" y="0"/>
                <wp:positionH relativeFrom="margin">
                  <wp:align>center</wp:align>
                </wp:positionH>
                <wp:positionV relativeFrom="page">
                  <wp:posOffset>9915525</wp:posOffset>
                </wp:positionV>
                <wp:extent cx="3171190" cy="685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317119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78BDE" w14:textId="77777777" w:rsidR="00ED06C7" w:rsidRDefault="00ED06C7" w:rsidP="008B6750">
                            <w:pPr>
                              <w:pStyle w:val="FitSM-acknowledgement-footer"/>
                              <w:rPr>
                                <w:u w:val="single"/>
                              </w:rPr>
                            </w:pPr>
                            <w:r w:rsidRPr="00BA2E7A">
                              <w:t xml:space="preserve">This work is licensed under a </w:t>
                            </w:r>
                            <w:hyperlink r:id="rId18" w:history="1">
                              <w:r>
                                <w:rPr>
                                  <w:rStyle w:val="Hyperlink"/>
                                  <w:color w:val="FFFFFF" w:themeColor="background1"/>
                                </w:rPr>
                                <w:t xml:space="preserve">Creative Commons </w:t>
                              </w:r>
                              <w:r w:rsidR="00233272">
                                <w:rPr>
                                  <w:rStyle w:val="Hyperlink"/>
                                  <w:color w:val="FFFFFF" w:themeColor="background1"/>
                                </w:rPr>
                                <w:t>Attribution</w:t>
                              </w:r>
                              <w:r w:rsidRPr="00BA2E7A">
                                <w:rPr>
                                  <w:rStyle w:val="Hyperlink"/>
                                  <w:color w:val="FFFFFF" w:themeColor="background1"/>
                                </w:rPr>
                                <w:t xml:space="preserve"> 4.0 International License</w:t>
                              </w:r>
                              <w:r w:rsidRPr="008B6750">
                                <w:rPr>
                                  <w:rStyle w:val="Hyperlink"/>
                                  <w:color w:val="FFFFFF" w:themeColor="background1"/>
                                  <w:u w:val="none"/>
                                </w:rPr>
                                <w:t>.</w:t>
                              </w:r>
                            </w:hyperlink>
                          </w:p>
                          <w:p w14:paraId="455DCFC4" w14:textId="77777777" w:rsidR="00ED06C7" w:rsidRPr="008B6750" w:rsidRDefault="004E24BF" w:rsidP="008B6750">
                            <w:pPr>
                              <w:pStyle w:val="FitSM-acknowledgement-footer"/>
                              <w:rPr>
                                <w:u w:val="single"/>
                              </w:rPr>
                            </w:pPr>
                            <w:hyperlink r:id="rId19" w:history="1">
                              <w:r w:rsidR="00ED06C7" w:rsidRPr="001C5FBA">
                                <w:rPr>
                                  <w:rStyle w:val="Hyperlink"/>
                                  <w:color w:val="FFFFFF" w:themeColor="background1"/>
                                </w:rPr>
                                <w:t>www.fiitsm.eu</w:t>
                              </w:r>
                            </w:hyperlink>
                            <w:r w:rsidR="00ED06C7" w:rsidRPr="001C5FBA">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75C241AC" id="_x0000_t202" coordsize="21600,21600" o:spt="202" path="m0,0l0,21600,21600,21600,21600,0xe">
                <v:stroke joinstyle="miter"/>
                <v:path gradientshapeok="t" o:connecttype="rect"/>
              </v:shapetype>
              <v:shape id="Text_x0020_Box_x0020_6" o:spid="_x0000_s1026" type="#_x0000_t202" style="position:absolute;left:0;text-align:left;margin-left:0;margin-top:780.75pt;width:249.7pt;height:54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" filled="f" stroked="f" strokeweight=".5pt">
                <v:textbox>
                  <w:txbxContent>
                    <w:p w14:paraId="7F178BDE" w14:textId="77777777" w:rsidR="00ED06C7" w:rsidRDefault="00ED06C7" w:rsidP="008B6750">
                      <w:pPr>
                        <w:pStyle w:val="FitSM-acknowledgement-footer"/>
                        <w:rPr>
                          <w:u w:val="single"/>
                        </w:rPr>
                      </w:pPr>
                      <w:r w:rsidRPr="00BA2E7A">
                        <w:t xml:space="preserve">This work is licensed under a </w:t>
                      </w:r>
                      <w:hyperlink r:id="rId20" w:history="1">
                        <w:r>
                          <w:rPr>
                            <w:rStyle w:val="Hyperlink"/>
                            <w:color w:val="FFFFFF" w:themeColor="background1"/>
                          </w:rPr>
                          <w:t xml:space="preserve">Creative Commons </w:t>
                        </w:r>
                        <w:r w:rsidR="00233272">
                          <w:rPr>
                            <w:rStyle w:val="Hyperlink"/>
                            <w:color w:val="FFFFFF" w:themeColor="background1"/>
                          </w:rPr>
                          <w:t>Attribution</w:t>
                        </w:r>
                        <w:r w:rsidRPr="00BA2E7A">
                          <w:rPr>
                            <w:rStyle w:val="Hyperlink"/>
                            <w:color w:val="FFFFFF" w:themeColor="background1"/>
                          </w:rPr>
                          <w:t xml:space="preserve"> 4.0 International License</w:t>
                        </w:r>
                        <w:r w:rsidRPr="008B6750">
                          <w:rPr>
                            <w:rStyle w:val="Hyperlink"/>
                            <w:color w:val="FFFFFF" w:themeColor="background1"/>
                            <w:u w:val="none"/>
                          </w:rPr>
                          <w:t>.</w:t>
                        </w:r>
                      </w:hyperlink>
                    </w:p>
                    <w:p w14:paraId="455DCFC4" w14:textId="77777777" w:rsidR="00ED06C7" w:rsidRPr="008B6750" w:rsidRDefault="001361B3" w:rsidP="008B6750">
                      <w:pPr>
                        <w:pStyle w:val="FitSM-acknowledgement-footer"/>
                        <w:rPr>
                          <w:u w:val="single"/>
                        </w:rPr>
                      </w:pPr>
                      <w:hyperlink r:id="rId21" w:history="1">
                        <w:r w:rsidR="00ED06C7" w:rsidRPr="001C5FBA">
                          <w:rPr>
                            <w:rStyle w:val="Hyperlink"/>
                            <w:color w:val="FFFFFF" w:themeColor="background1"/>
                          </w:rPr>
                          <w:t>www.fiitsm.eu</w:t>
                        </w:r>
                      </w:hyperlink>
                      <w:r w:rsidR="00ED06C7" w:rsidRPr="001C5FBA">
                        <w:t xml:space="preserve"> </w:t>
                      </w:r>
                    </w:p>
                  </w:txbxContent>
                </v:textbox>
                <w10:wrap anchorx="margin" anchory="page"/>
              </v:shape>
            </w:pict>
          </mc:Fallback>
        </mc:AlternateContent>
      </w:r>
      <w:r w:rsidR="00885ED1" w:rsidRPr="00B43EDA">
        <w:rPr>
          <w:i/>
          <w:noProof/>
          <w:lang w:bidi="ar-SA"/>
        </w:rPr>
        <w:drawing>
          <wp:anchor distT="0" distB="0" distL="114300" distR="114300" simplePos="0" relativeHeight="251667456" behindDoc="1" locked="1" layoutInCell="1" allowOverlap="1" wp14:anchorId="170C554E" wp14:editId="4F316268">
            <wp:simplePos x="0" y="0"/>
            <wp:positionH relativeFrom="page">
              <wp:align>left</wp:align>
            </wp:positionH>
            <wp:positionV relativeFrom="page">
              <wp:align>bottom</wp:align>
            </wp:positionV>
            <wp:extent cx="7563600" cy="8856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ar1.png"/>
                    <pic:cNvPicPr/>
                  </pic:nvPicPr>
                  <pic:blipFill rotWithShape="1">
                    <a:blip r:embed="rId22">
                      <a:extLst>
                        <a:ext uri="{28A0092B-C50C-407E-A947-70E740481C1C}">
                          <a14:useLocalDpi xmlns:a14="http://schemas.microsoft.com/office/drawing/2010/main" val="0"/>
                        </a:ext>
                      </a:extLst>
                    </a:blip>
                    <a:srcRect t="84500"/>
                    <a:stretch/>
                  </pic:blipFill>
                  <pic:spPr bwMode="auto">
                    <a:xfrm>
                      <a:off x="0" y="0"/>
                      <a:ext cx="7563600" cy="88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638BB" w:rsidRPr="00B43EDA">
        <w:rPr>
          <w:i/>
        </w:rPr>
        <w:tab/>
      </w:r>
      <w:r w:rsidR="00252C16" w:rsidRPr="00B43EDA">
        <w:rPr>
          <w:i/>
        </w:rPr>
        <w:tab/>
      </w:r>
    </w:p>
    <w:p w14:paraId="4F255637" w14:textId="77777777" w:rsidR="00410197" w:rsidRDefault="005F2256" w:rsidP="005F2256">
      <w:pPr>
        <w:pStyle w:val="H1-non-ToC-FitSM"/>
      </w:pPr>
      <w:r>
        <w:lastRenderedPageBreak/>
        <w:t>Document control</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54"/>
        <w:gridCol w:w="6262"/>
      </w:tblGrid>
      <w:tr w:rsidR="00A64FEF" w14:paraId="7B0DC906" w14:textId="77777777" w:rsidTr="00C61901">
        <w:tc>
          <w:tcPr>
            <w:tcW w:w="2754" w:type="dxa"/>
          </w:tcPr>
          <w:p w14:paraId="66695C7C" w14:textId="77777777" w:rsidR="00A64FEF" w:rsidRPr="00A22B7E" w:rsidRDefault="00A64FEF" w:rsidP="00A64FEF">
            <w:pPr>
              <w:rPr>
                <w:b/>
                <w:color w:val="1F4E79" w:themeColor="accent1" w:themeShade="80"/>
              </w:rPr>
            </w:pPr>
            <w:r w:rsidRPr="00A22B7E">
              <w:rPr>
                <w:b/>
                <w:color w:val="1F4E79" w:themeColor="accent1" w:themeShade="80"/>
              </w:rPr>
              <w:t>Document Title</w:t>
            </w:r>
          </w:p>
        </w:tc>
        <w:sdt>
          <w:sdtPr>
            <w:alias w:val="Title"/>
            <w:tag w:val=""/>
            <w:id w:val="-583908239"/>
            <w:placeholder>
              <w:docPart w:val="D2283699CCC24FF198AF0AD5F8369B65"/>
            </w:placeholder>
            <w:dataBinding w:prefixMappings="xmlns:ns0='http://purl.org/dc/elements/1.1/' xmlns:ns1='http://schemas.openxmlformats.org/package/2006/metadata/core-properties' " w:xpath="/ns1:coreProperties[1]/ns0:title[1]" w:storeItemID="{6C3C8BC8-F283-45AE-878A-BAB7291924A1}"/>
            <w:text/>
          </w:sdtPr>
          <w:sdtEndPr/>
          <w:sdtContent>
            <w:tc>
              <w:tcPr>
                <w:tcW w:w="6262" w:type="dxa"/>
              </w:tcPr>
              <w:p w14:paraId="730DFF73" w14:textId="73E20B77" w:rsidR="00A64FEF" w:rsidRDefault="00620DFD" w:rsidP="00410197">
                <w:r>
                  <w:t>Template: Service Design &amp; Transition Package</w:t>
                </w:r>
              </w:p>
            </w:tc>
          </w:sdtContent>
        </w:sdt>
      </w:tr>
      <w:tr w:rsidR="00A64FEF" w14:paraId="36BF96BF" w14:textId="77777777" w:rsidTr="00C61901">
        <w:tc>
          <w:tcPr>
            <w:tcW w:w="2754" w:type="dxa"/>
          </w:tcPr>
          <w:p w14:paraId="5AE5DAE5" w14:textId="77777777" w:rsidR="00A64FEF" w:rsidRPr="00A22B7E" w:rsidRDefault="00A64FEF" w:rsidP="00A64FEF">
            <w:pPr>
              <w:rPr>
                <w:b/>
                <w:color w:val="1F4E79" w:themeColor="accent1" w:themeShade="80"/>
              </w:rPr>
            </w:pPr>
            <w:r w:rsidRPr="00A22B7E">
              <w:rPr>
                <w:b/>
                <w:color w:val="1F4E79" w:themeColor="accent1" w:themeShade="80"/>
              </w:rPr>
              <w:t>Document version</w:t>
            </w:r>
          </w:p>
        </w:tc>
        <w:tc>
          <w:tcPr>
            <w:tcW w:w="6262" w:type="dxa"/>
          </w:tcPr>
          <w:p w14:paraId="3F0B7CCD" w14:textId="57DD525D" w:rsidR="00A64FEF" w:rsidRDefault="000E1044" w:rsidP="002D530B">
            <w:r>
              <w:t>1.2</w:t>
            </w:r>
          </w:p>
        </w:tc>
      </w:tr>
      <w:tr w:rsidR="00A64FEF" w14:paraId="0A6E2EB0" w14:textId="77777777" w:rsidTr="00C61901">
        <w:tc>
          <w:tcPr>
            <w:tcW w:w="2754" w:type="dxa"/>
          </w:tcPr>
          <w:p w14:paraId="6F06E1CB" w14:textId="77777777" w:rsidR="00A64FEF" w:rsidRPr="00A22B7E" w:rsidRDefault="00C61901" w:rsidP="00410197">
            <w:pPr>
              <w:rPr>
                <w:b/>
                <w:color w:val="1F4E79" w:themeColor="accent1" w:themeShade="80"/>
              </w:rPr>
            </w:pPr>
            <w:r w:rsidRPr="00A22B7E">
              <w:rPr>
                <w:b/>
                <w:color w:val="1F4E79" w:themeColor="accent1" w:themeShade="80"/>
              </w:rPr>
              <w:t>Release date</w:t>
            </w:r>
          </w:p>
        </w:tc>
        <w:tc>
          <w:tcPr>
            <w:tcW w:w="6262" w:type="dxa"/>
          </w:tcPr>
          <w:p w14:paraId="761122BA" w14:textId="29E50523" w:rsidR="00A64FEF" w:rsidRDefault="002D530B" w:rsidP="00410197">
            <w:r>
              <w:t>201</w:t>
            </w:r>
            <w:r w:rsidR="000E1044">
              <w:t>8</w:t>
            </w:r>
            <w:r>
              <w:t>-0</w:t>
            </w:r>
            <w:r w:rsidR="000E1044">
              <w:t>8</w:t>
            </w:r>
            <w:r>
              <w:t>-2</w:t>
            </w:r>
            <w:r w:rsidR="000E1044">
              <w:t>8</w:t>
            </w:r>
          </w:p>
        </w:tc>
      </w:tr>
    </w:tbl>
    <w:p w14:paraId="4001C5D1" w14:textId="77777777" w:rsidR="005F2256" w:rsidRDefault="005F2256"/>
    <w:sdt>
      <w:sdtPr>
        <w:rPr>
          <w:rFonts w:asciiTheme="minorHAnsi" w:eastAsiaTheme="minorHAnsi" w:hAnsiTheme="minorHAnsi" w:cstheme="minorBidi"/>
          <w:color w:val="auto"/>
          <w:sz w:val="22"/>
          <w:szCs w:val="22"/>
          <w:lang w:val="en-GB"/>
        </w:rPr>
        <w:id w:val="1069549549"/>
        <w:docPartObj>
          <w:docPartGallery w:val="Table of Contents"/>
          <w:docPartUnique/>
        </w:docPartObj>
      </w:sdtPr>
      <w:sdtEndPr>
        <w:rPr>
          <w:b/>
          <w:bCs/>
          <w:noProof/>
        </w:rPr>
      </w:sdtEndPr>
      <w:sdtContent>
        <w:p w14:paraId="1F0EBF64" w14:textId="77777777" w:rsidR="009254AC" w:rsidRPr="00140978" w:rsidRDefault="009254AC" w:rsidP="008B797E">
          <w:pPr>
            <w:pStyle w:val="TOCHeading"/>
          </w:pPr>
          <w:r w:rsidRPr="00140978">
            <w:t>Table of Contents</w:t>
          </w:r>
        </w:p>
        <w:p w14:paraId="2724962A" w14:textId="3B5211C6" w:rsidR="000E1044" w:rsidRDefault="009254AC">
          <w:pPr>
            <w:pStyle w:val="TOC1"/>
            <w:rPr>
              <w:rFonts w:eastAsiaTheme="minorEastAsia"/>
              <w:noProof/>
              <w:sz w:val="24"/>
              <w:szCs w:val="24"/>
              <w:lang w:val="de-DE"/>
            </w:rPr>
          </w:pPr>
          <w:r>
            <w:fldChar w:fldCharType="begin"/>
          </w:r>
          <w:r>
            <w:instrText xml:space="preserve"> TOC \o "1-3" \h \z \u </w:instrText>
          </w:r>
          <w:r>
            <w:fldChar w:fldCharType="separate"/>
          </w:r>
          <w:hyperlink w:anchor="_Toc523213765" w:history="1">
            <w:r w:rsidR="000E1044" w:rsidRPr="00F3778F">
              <w:rPr>
                <w:rStyle w:val="Hyperlink"/>
                <w:noProof/>
              </w:rPr>
              <w:t>1. Conceptual design</w:t>
            </w:r>
            <w:r w:rsidR="000E1044">
              <w:rPr>
                <w:noProof/>
                <w:webHidden/>
              </w:rPr>
              <w:tab/>
            </w:r>
            <w:r w:rsidR="000E1044">
              <w:rPr>
                <w:noProof/>
                <w:webHidden/>
              </w:rPr>
              <w:fldChar w:fldCharType="begin"/>
            </w:r>
            <w:r w:rsidR="000E1044">
              <w:rPr>
                <w:noProof/>
                <w:webHidden/>
              </w:rPr>
              <w:instrText xml:space="preserve"> PAGEREF _Toc523213765 \h </w:instrText>
            </w:r>
            <w:r w:rsidR="000E1044">
              <w:rPr>
                <w:noProof/>
                <w:webHidden/>
              </w:rPr>
            </w:r>
            <w:r w:rsidR="000E1044">
              <w:rPr>
                <w:noProof/>
                <w:webHidden/>
              </w:rPr>
              <w:fldChar w:fldCharType="separate"/>
            </w:r>
            <w:r w:rsidR="000E1044">
              <w:rPr>
                <w:noProof/>
                <w:webHidden/>
              </w:rPr>
              <w:t>1</w:t>
            </w:r>
            <w:r w:rsidR="000E1044">
              <w:rPr>
                <w:noProof/>
                <w:webHidden/>
              </w:rPr>
              <w:fldChar w:fldCharType="end"/>
            </w:r>
          </w:hyperlink>
        </w:p>
        <w:p w14:paraId="41A19263" w14:textId="4476C218" w:rsidR="000E1044" w:rsidRDefault="000E1044">
          <w:pPr>
            <w:pStyle w:val="TOC1"/>
            <w:rPr>
              <w:rFonts w:eastAsiaTheme="minorEastAsia"/>
              <w:noProof/>
              <w:sz w:val="24"/>
              <w:szCs w:val="24"/>
              <w:lang w:val="de-DE"/>
            </w:rPr>
          </w:pPr>
          <w:hyperlink w:anchor="_Toc523213766" w:history="1">
            <w:r w:rsidRPr="00F3778F">
              <w:rPr>
                <w:rStyle w:val="Hyperlink"/>
                <w:noProof/>
              </w:rPr>
              <w:t>1.1 Service overview</w:t>
            </w:r>
            <w:r>
              <w:rPr>
                <w:noProof/>
                <w:webHidden/>
              </w:rPr>
              <w:tab/>
            </w:r>
            <w:r>
              <w:rPr>
                <w:noProof/>
                <w:webHidden/>
              </w:rPr>
              <w:fldChar w:fldCharType="begin"/>
            </w:r>
            <w:r>
              <w:rPr>
                <w:noProof/>
                <w:webHidden/>
              </w:rPr>
              <w:instrText xml:space="preserve"> PAGEREF _Toc523213766 \h </w:instrText>
            </w:r>
            <w:r>
              <w:rPr>
                <w:noProof/>
                <w:webHidden/>
              </w:rPr>
            </w:r>
            <w:r>
              <w:rPr>
                <w:noProof/>
                <w:webHidden/>
              </w:rPr>
              <w:fldChar w:fldCharType="separate"/>
            </w:r>
            <w:r>
              <w:rPr>
                <w:noProof/>
                <w:webHidden/>
              </w:rPr>
              <w:t>1</w:t>
            </w:r>
            <w:r>
              <w:rPr>
                <w:noProof/>
                <w:webHidden/>
              </w:rPr>
              <w:fldChar w:fldCharType="end"/>
            </w:r>
          </w:hyperlink>
        </w:p>
        <w:p w14:paraId="6E79C497" w14:textId="4E423108" w:rsidR="000E1044" w:rsidRDefault="000E1044">
          <w:pPr>
            <w:pStyle w:val="TOC1"/>
            <w:rPr>
              <w:rFonts w:eastAsiaTheme="minorEastAsia"/>
              <w:noProof/>
              <w:sz w:val="24"/>
              <w:szCs w:val="24"/>
              <w:lang w:val="de-DE"/>
            </w:rPr>
          </w:pPr>
          <w:hyperlink w:anchor="_Toc523213767" w:history="1">
            <w:r w:rsidRPr="00F3778F">
              <w:rPr>
                <w:rStyle w:val="Hyperlink"/>
                <w:noProof/>
              </w:rPr>
              <w:t>1.2 Business case</w:t>
            </w:r>
            <w:r>
              <w:rPr>
                <w:noProof/>
                <w:webHidden/>
              </w:rPr>
              <w:tab/>
            </w:r>
            <w:r>
              <w:rPr>
                <w:noProof/>
                <w:webHidden/>
              </w:rPr>
              <w:fldChar w:fldCharType="begin"/>
            </w:r>
            <w:r>
              <w:rPr>
                <w:noProof/>
                <w:webHidden/>
              </w:rPr>
              <w:instrText xml:space="preserve"> PAGEREF _Toc523213767 \h </w:instrText>
            </w:r>
            <w:r>
              <w:rPr>
                <w:noProof/>
                <w:webHidden/>
              </w:rPr>
            </w:r>
            <w:r>
              <w:rPr>
                <w:noProof/>
                <w:webHidden/>
              </w:rPr>
              <w:fldChar w:fldCharType="separate"/>
            </w:r>
            <w:r>
              <w:rPr>
                <w:noProof/>
                <w:webHidden/>
              </w:rPr>
              <w:t>1</w:t>
            </w:r>
            <w:r>
              <w:rPr>
                <w:noProof/>
                <w:webHidden/>
              </w:rPr>
              <w:fldChar w:fldCharType="end"/>
            </w:r>
          </w:hyperlink>
        </w:p>
        <w:p w14:paraId="5077D2E2" w14:textId="0D4F3E0C" w:rsidR="000E1044" w:rsidRDefault="000E1044">
          <w:pPr>
            <w:pStyle w:val="TOC1"/>
            <w:rPr>
              <w:rFonts w:eastAsiaTheme="minorEastAsia"/>
              <w:noProof/>
              <w:sz w:val="24"/>
              <w:szCs w:val="24"/>
              <w:lang w:val="de-DE"/>
            </w:rPr>
          </w:pPr>
          <w:hyperlink w:anchor="_Toc523213768" w:history="1">
            <w:r w:rsidRPr="00F3778F">
              <w:rPr>
                <w:rStyle w:val="Hyperlink"/>
                <w:noProof/>
              </w:rPr>
              <w:t>1.3 Service requirements analysis</w:t>
            </w:r>
            <w:r>
              <w:rPr>
                <w:noProof/>
                <w:webHidden/>
              </w:rPr>
              <w:tab/>
            </w:r>
            <w:r>
              <w:rPr>
                <w:noProof/>
                <w:webHidden/>
              </w:rPr>
              <w:fldChar w:fldCharType="begin"/>
            </w:r>
            <w:r>
              <w:rPr>
                <w:noProof/>
                <w:webHidden/>
              </w:rPr>
              <w:instrText xml:space="preserve"> PAGEREF _Toc523213768 \h </w:instrText>
            </w:r>
            <w:r>
              <w:rPr>
                <w:noProof/>
                <w:webHidden/>
              </w:rPr>
            </w:r>
            <w:r>
              <w:rPr>
                <w:noProof/>
                <w:webHidden/>
              </w:rPr>
              <w:fldChar w:fldCharType="separate"/>
            </w:r>
            <w:r>
              <w:rPr>
                <w:noProof/>
                <w:webHidden/>
              </w:rPr>
              <w:t>2</w:t>
            </w:r>
            <w:r>
              <w:rPr>
                <w:noProof/>
                <w:webHidden/>
              </w:rPr>
              <w:fldChar w:fldCharType="end"/>
            </w:r>
          </w:hyperlink>
        </w:p>
        <w:p w14:paraId="1FE21606" w14:textId="335FD32B" w:rsidR="000E1044" w:rsidRDefault="000E1044">
          <w:pPr>
            <w:pStyle w:val="TOC1"/>
            <w:rPr>
              <w:rFonts w:eastAsiaTheme="minorEastAsia"/>
              <w:noProof/>
              <w:sz w:val="24"/>
              <w:szCs w:val="24"/>
              <w:lang w:val="de-DE"/>
            </w:rPr>
          </w:pPr>
          <w:hyperlink w:anchor="_Toc523213769" w:history="1">
            <w:r w:rsidRPr="00F3778F">
              <w:rPr>
                <w:rStyle w:val="Hyperlink"/>
                <w:noProof/>
              </w:rPr>
              <w:t>2. Service and technical design</w:t>
            </w:r>
            <w:r>
              <w:rPr>
                <w:noProof/>
                <w:webHidden/>
              </w:rPr>
              <w:tab/>
            </w:r>
            <w:r>
              <w:rPr>
                <w:noProof/>
                <w:webHidden/>
              </w:rPr>
              <w:fldChar w:fldCharType="begin"/>
            </w:r>
            <w:r>
              <w:rPr>
                <w:noProof/>
                <w:webHidden/>
              </w:rPr>
              <w:instrText xml:space="preserve"> PAGEREF _Toc523213769 \h </w:instrText>
            </w:r>
            <w:r>
              <w:rPr>
                <w:noProof/>
                <w:webHidden/>
              </w:rPr>
            </w:r>
            <w:r>
              <w:rPr>
                <w:noProof/>
                <w:webHidden/>
              </w:rPr>
              <w:fldChar w:fldCharType="separate"/>
            </w:r>
            <w:r>
              <w:rPr>
                <w:noProof/>
                <w:webHidden/>
              </w:rPr>
              <w:t>2</w:t>
            </w:r>
            <w:r>
              <w:rPr>
                <w:noProof/>
                <w:webHidden/>
              </w:rPr>
              <w:fldChar w:fldCharType="end"/>
            </w:r>
          </w:hyperlink>
        </w:p>
        <w:p w14:paraId="3F73A990" w14:textId="0AC49B14" w:rsidR="000E1044" w:rsidRDefault="000E1044">
          <w:pPr>
            <w:pStyle w:val="TOC1"/>
            <w:rPr>
              <w:rFonts w:eastAsiaTheme="minorEastAsia"/>
              <w:noProof/>
              <w:sz w:val="24"/>
              <w:szCs w:val="24"/>
              <w:lang w:val="de-DE"/>
            </w:rPr>
          </w:pPr>
          <w:hyperlink w:anchor="_Toc523213770" w:history="1">
            <w:r w:rsidRPr="00F3778F">
              <w:rPr>
                <w:rStyle w:val="Hyperlink"/>
                <w:noProof/>
              </w:rPr>
              <w:t>2.1 Service architecture</w:t>
            </w:r>
            <w:r>
              <w:rPr>
                <w:noProof/>
                <w:webHidden/>
              </w:rPr>
              <w:tab/>
            </w:r>
            <w:r>
              <w:rPr>
                <w:noProof/>
                <w:webHidden/>
              </w:rPr>
              <w:fldChar w:fldCharType="begin"/>
            </w:r>
            <w:r>
              <w:rPr>
                <w:noProof/>
                <w:webHidden/>
              </w:rPr>
              <w:instrText xml:space="preserve"> PAGEREF _Toc523213770 \h </w:instrText>
            </w:r>
            <w:r>
              <w:rPr>
                <w:noProof/>
                <w:webHidden/>
              </w:rPr>
            </w:r>
            <w:r>
              <w:rPr>
                <w:noProof/>
                <w:webHidden/>
              </w:rPr>
              <w:fldChar w:fldCharType="separate"/>
            </w:r>
            <w:r>
              <w:rPr>
                <w:noProof/>
                <w:webHidden/>
              </w:rPr>
              <w:t>2</w:t>
            </w:r>
            <w:r>
              <w:rPr>
                <w:noProof/>
                <w:webHidden/>
              </w:rPr>
              <w:fldChar w:fldCharType="end"/>
            </w:r>
          </w:hyperlink>
        </w:p>
        <w:p w14:paraId="533CDACB" w14:textId="23648EC7" w:rsidR="000E1044" w:rsidRDefault="000E1044">
          <w:pPr>
            <w:pStyle w:val="TOC1"/>
            <w:rPr>
              <w:rFonts w:eastAsiaTheme="minorEastAsia"/>
              <w:noProof/>
              <w:sz w:val="24"/>
              <w:szCs w:val="24"/>
              <w:lang w:val="de-DE"/>
            </w:rPr>
          </w:pPr>
          <w:hyperlink w:anchor="_Toc523213771" w:history="1">
            <w:r w:rsidRPr="00F3778F">
              <w:rPr>
                <w:rStyle w:val="Hyperlink"/>
                <w:noProof/>
              </w:rPr>
              <w:t>2.1.1 High-level service architecture</w:t>
            </w:r>
            <w:r>
              <w:rPr>
                <w:noProof/>
                <w:webHidden/>
              </w:rPr>
              <w:tab/>
            </w:r>
            <w:r>
              <w:rPr>
                <w:noProof/>
                <w:webHidden/>
              </w:rPr>
              <w:fldChar w:fldCharType="begin"/>
            </w:r>
            <w:r>
              <w:rPr>
                <w:noProof/>
                <w:webHidden/>
              </w:rPr>
              <w:instrText xml:space="preserve"> PAGEREF _Toc523213771 \h </w:instrText>
            </w:r>
            <w:r>
              <w:rPr>
                <w:noProof/>
                <w:webHidden/>
              </w:rPr>
            </w:r>
            <w:r>
              <w:rPr>
                <w:noProof/>
                <w:webHidden/>
              </w:rPr>
              <w:fldChar w:fldCharType="separate"/>
            </w:r>
            <w:r>
              <w:rPr>
                <w:noProof/>
                <w:webHidden/>
              </w:rPr>
              <w:t>3</w:t>
            </w:r>
            <w:r>
              <w:rPr>
                <w:noProof/>
                <w:webHidden/>
              </w:rPr>
              <w:fldChar w:fldCharType="end"/>
            </w:r>
          </w:hyperlink>
        </w:p>
        <w:p w14:paraId="60A283A6" w14:textId="5FA5A738" w:rsidR="000E1044" w:rsidRDefault="000E1044">
          <w:pPr>
            <w:pStyle w:val="TOC1"/>
            <w:tabs>
              <w:tab w:val="left" w:pos="960"/>
            </w:tabs>
            <w:rPr>
              <w:rFonts w:eastAsiaTheme="minorEastAsia"/>
              <w:noProof/>
              <w:sz w:val="24"/>
              <w:szCs w:val="24"/>
              <w:lang w:val="de-DE"/>
            </w:rPr>
          </w:pPr>
          <w:hyperlink w:anchor="_Toc523213772" w:history="1">
            <w:r w:rsidRPr="00F3778F">
              <w:rPr>
                <w:rStyle w:val="Hyperlink"/>
                <w:noProof/>
              </w:rPr>
              <w:t>2.1.1.1</w:t>
            </w:r>
            <w:r>
              <w:rPr>
                <w:rFonts w:eastAsiaTheme="minorEastAsia"/>
                <w:noProof/>
                <w:sz w:val="24"/>
                <w:szCs w:val="24"/>
                <w:lang w:val="de-DE"/>
              </w:rPr>
              <w:tab/>
            </w:r>
            <w:r w:rsidRPr="00F3778F">
              <w:rPr>
                <w:rStyle w:val="Hyperlink"/>
                <w:noProof/>
              </w:rPr>
              <w:t>Enabling service components</w:t>
            </w:r>
            <w:r>
              <w:rPr>
                <w:noProof/>
                <w:webHidden/>
              </w:rPr>
              <w:tab/>
            </w:r>
            <w:r>
              <w:rPr>
                <w:noProof/>
                <w:webHidden/>
              </w:rPr>
              <w:fldChar w:fldCharType="begin"/>
            </w:r>
            <w:r>
              <w:rPr>
                <w:noProof/>
                <w:webHidden/>
              </w:rPr>
              <w:instrText xml:space="preserve"> PAGEREF _Toc523213772 \h </w:instrText>
            </w:r>
            <w:r>
              <w:rPr>
                <w:noProof/>
                <w:webHidden/>
              </w:rPr>
            </w:r>
            <w:r>
              <w:rPr>
                <w:noProof/>
                <w:webHidden/>
              </w:rPr>
              <w:fldChar w:fldCharType="separate"/>
            </w:r>
            <w:r>
              <w:rPr>
                <w:noProof/>
                <w:webHidden/>
              </w:rPr>
              <w:t>3</w:t>
            </w:r>
            <w:r>
              <w:rPr>
                <w:noProof/>
                <w:webHidden/>
              </w:rPr>
              <w:fldChar w:fldCharType="end"/>
            </w:r>
          </w:hyperlink>
        </w:p>
        <w:p w14:paraId="55A15257" w14:textId="3D6A4283" w:rsidR="000E1044" w:rsidRDefault="000E1044">
          <w:pPr>
            <w:pStyle w:val="TOC1"/>
            <w:tabs>
              <w:tab w:val="left" w:pos="960"/>
            </w:tabs>
            <w:rPr>
              <w:rFonts w:eastAsiaTheme="minorEastAsia"/>
              <w:noProof/>
              <w:sz w:val="24"/>
              <w:szCs w:val="24"/>
              <w:lang w:val="de-DE"/>
            </w:rPr>
          </w:pPr>
          <w:hyperlink w:anchor="_Toc523213773" w:history="1">
            <w:r w:rsidRPr="00F3778F">
              <w:rPr>
                <w:rStyle w:val="Hyperlink"/>
                <w:noProof/>
              </w:rPr>
              <w:t>2.1.1.2</w:t>
            </w:r>
            <w:r>
              <w:rPr>
                <w:rFonts w:eastAsiaTheme="minorEastAsia"/>
                <w:noProof/>
                <w:sz w:val="24"/>
                <w:szCs w:val="24"/>
                <w:lang w:val="de-DE"/>
              </w:rPr>
              <w:tab/>
            </w:r>
            <w:r w:rsidRPr="00F3778F">
              <w:rPr>
                <w:rStyle w:val="Hyperlink"/>
                <w:noProof/>
              </w:rPr>
              <w:t>Enhancing service components</w:t>
            </w:r>
            <w:r>
              <w:rPr>
                <w:noProof/>
                <w:webHidden/>
              </w:rPr>
              <w:tab/>
            </w:r>
            <w:r>
              <w:rPr>
                <w:noProof/>
                <w:webHidden/>
              </w:rPr>
              <w:fldChar w:fldCharType="begin"/>
            </w:r>
            <w:r>
              <w:rPr>
                <w:noProof/>
                <w:webHidden/>
              </w:rPr>
              <w:instrText xml:space="preserve"> PAGEREF _Toc523213773 \h </w:instrText>
            </w:r>
            <w:r>
              <w:rPr>
                <w:noProof/>
                <w:webHidden/>
              </w:rPr>
            </w:r>
            <w:r>
              <w:rPr>
                <w:noProof/>
                <w:webHidden/>
              </w:rPr>
              <w:fldChar w:fldCharType="separate"/>
            </w:r>
            <w:r>
              <w:rPr>
                <w:noProof/>
                <w:webHidden/>
              </w:rPr>
              <w:t>3</w:t>
            </w:r>
            <w:r>
              <w:rPr>
                <w:noProof/>
                <w:webHidden/>
              </w:rPr>
              <w:fldChar w:fldCharType="end"/>
            </w:r>
          </w:hyperlink>
        </w:p>
        <w:p w14:paraId="28E0C80C" w14:textId="66D532AD" w:rsidR="000E1044" w:rsidRDefault="000E1044">
          <w:pPr>
            <w:pStyle w:val="TOC1"/>
            <w:tabs>
              <w:tab w:val="left" w:pos="960"/>
            </w:tabs>
            <w:rPr>
              <w:rFonts w:eastAsiaTheme="minorEastAsia"/>
              <w:noProof/>
              <w:sz w:val="24"/>
              <w:szCs w:val="24"/>
              <w:lang w:val="de-DE"/>
            </w:rPr>
          </w:pPr>
          <w:hyperlink w:anchor="_Toc523213774" w:history="1">
            <w:r w:rsidRPr="00F3778F">
              <w:rPr>
                <w:rStyle w:val="Hyperlink"/>
                <w:noProof/>
              </w:rPr>
              <w:t>2.1.1.3</w:t>
            </w:r>
            <w:r>
              <w:rPr>
                <w:rFonts w:eastAsiaTheme="minorEastAsia"/>
                <w:noProof/>
                <w:sz w:val="24"/>
                <w:szCs w:val="24"/>
                <w:lang w:val="de-DE"/>
              </w:rPr>
              <w:tab/>
            </w:r>
            <w:r w:rsidRPr="00F3778F">
              <w:rPr>
                <w:rStyle w:val="Hyperlink"/>
                <w:noProof/>
              </w:rPr>
              <w:t>Service packages</w:t>
            </w:r>
            <w:r>
              <w:rPr>
                <w:noProof/>
                <w:webHidden/>
              </w:rPr>
              <w:tab/>
            </w:r>
            <w:r>
              <w:rPr>
                <w:noProof/>
                <w:webHidden/>
              </w:rPr>
              <w:fldChar w:fldCharType="begin"/>
            </w:r>
            <w:r>
              <w:rPr>
                <w:noProof/>
                <w:webHidden/>
              </w:rPr>
              <w:instrText xml:space="preserve"> PAGEREF _Toc523213774 \h </w:instrText>
            </w:r>
            <w:r>
              <w:rPr>
                <w:noProof/>
                <w:webHidden/>
              </w:rPr>
            </w:r>
            <w:r>
              <w:rPr>
                <w:noProof/>
                <w:webHidden/>
              </w:rPr>
              <w:fldChar w:fldCharType="separate"/>
            </w:r>
            <w:r>
              <w:rPr>
                <w:noProof/>
                <w:webHidden/>
              </w:rPr>
              <w:t>3</w:t>
            </w:r>
            <w:r>
              <w:rPr>
                <w:noProof/>
                <w:webHidden/>
              </w:rPr>
              <w:fldChar w:fldCharType="end"/>
            </w:r>
          </w:hyperlink>
        </w:p>
        <w:p w14:paraId="5267322D" w14:textId="710E5713" w:rsidR="000E1044" w:rsidRDefault="000E1044">
          <w:pPr>
            <w:pStyle w:val="TOC1"/>
            <w:tabs>
              <w:tab w:val="left" w:pos="960"/>
            </w:tabs>
            <w:rPr>
              <w:rFonts w:eastAsiaTheme="minorEastAsia"/>
              <w:noProof/>
              <w:sz w:val="24"/>
              <w:szCs w:val="24"/>
              <w:lang w:val="de-DE"/>
            </w:rPr>
          </w:pPr>
          <w:hyperlink w:anchor="_Toc523213775" w:history="1">
            <w:r w:rsidRPr="00F3778F">
              <w:rPr>
                <w:rStyle w:val="Hyperlink"/>
                <w:noProof/>
              </w:rPr>
              <w:t>2.1.1.4</w:t>
            </w:r>
            <w:r>
              <w:rPr>
                <w:rFonts w:eastAsiaTheme="minorEastAsia"/>
                <w:noProof/>
                <w:sz w:val="24"/>
                <w:szCs w:val="24"/>
                <w:lang w:val="de-DE"/>
              </w:rPr>
              <w:tab/>
            </w:r>
            <w:r w:rsidRPr="00F3778F">
              <w:rPr>
                <w:rStyle w:val="Hyperlink"/>
                <w:noProof/>
              </w:rPr>
              <w:t>Integration and dependencies</w:t>
            </w:r>
            <w:r>
              <w:rPr>
                <w:noProof/>
                <w:webHidden/>
              </w:rPr>
              <w:tab/>
            </w:r>
            <w:r>
              <w:rPr>
                <w:noProof/>
                <w:webHidden/>
              </w:rPr>
              <w:fldChar w:fldCharType="begin"/>
            </w:r>
            <w:r>
              <w:rPr>
                <w:noProof/>
                <w:webHidden/>
              </w:rPr>
              <w:instrText xml:space="preserve"> PAGEREF _Toc523213775 \h </w:instrText>
            </w:r>
            <w:r>
              <w:rPr>
                <w:noProof/>
                <w:webHidden/>
              </w:rPr>
            </w:r>
            <w:r>
              <w:rPr>
                <w:noProof/>
                <w:webHidden/>
              </w:rPr>
              <w:fldChar w:fldCharType="separate"/>
            </w:r>
            <w:r>
              <w:rPr>
                <w:noProof/>
                <w:webHidden/>
              </w:rPr>
              <w:t>3</w:t>
            </w:r>
            <w:r>
              <w:rPr>
                <w:noProof/>
                <w:webHidden/>
              </w:rPr>
              <w:fldChar w:fldCharType="end"/>
            </w:r>
          </w:hyperlink>
        </w:p>
        <w:p w14:paraId="5BFCBC91" w14:textId="03E7C984" w:rsidR="000E1044" w:rsidRDefault="000E1044">
          <w:pPr>
            <w:pStyle w:val="TOC1"/>
            <w:rPr>
              <w:rFonts w:eastAsiaTheme="minorEastAsia"/>
              <w:noProof/>
              <w:sz w:val="24"/>
              <w:szCs w:val="24"/>
              <w:lang w:val="de-DE"/>
            </w:rPr>
          </w:pPr>
          <w:hyperlink w:anchor="_Toc523213776" w:history="1">
            <w:r w:rsidRPr="00F3778F">
              <w:rPr>
                <w:rStyle w:val="Hyperlink"/>
                <w:noProof/>
              </w:rPr>
              <w:t>2.1.2 Technical service architecture</w:t>
            </w:r>
            <w:r>
              <w:rPr>
                <w:noProof/>
                <w:webHidden/>
              </w:rPr>
              <w:tab/>
            </w:r>
            <w:r>
              <w:rPr>
                <w:noProof/>
                <w:webHidden/>
              </w:rPr>
              <w:fldChar w:fldCharType="begin"/>
            </w:r>
            <w:r>
              <w:rPr>
                <w:noProof/>
                <w:webHidden/>
              </w:rPr>
              <w:instrText xml:space="preserve"> PAGEREF _Toc523213776 \h </w:instrText>
            </w:r>
            <w:r>
              <w:rPr>
                <w:noProof/>
                <w:webHidden/>
              </w:rPr>
            </w:r>
            <w:r>
              <w:rPr>
                <w:noProof/>
                <w:webHidden/>
              </w:rPr>
              <w:fldChar w:fldCharType="separate"/>
            </w:r>
            <w:r>
              <w:rPr>
                <w:noProof/>
                <w:webHidden/>
              </w:rPr>
              <w:t>3</w:t>
            </w:r>
            <w:r>
              <w:rPr>
                <w:noProof/>
                <w:webHidden/>
              </w:rPr>
              <w:fldChar w:fldCharType="end"/>
            </w:r>
          </w:hyperlink>
        </w:p>
        <w:p w14:paraId="09DAE6D0" w14:textId="6AAB9FC7" w:rsidR="000E1044" w:rsidRDefault="000E1044">
          <w:pPr>
            <w:pStyle w:val="TOC1"/>
            <w:rPr>
              <w:rFonts w:eastAsiaTheme="minorEastAsia"/>
              <w:noProof/>
              <w:sz w:val="24"/>
              <w:szCs w:val="24"/>
              <w:lang w:val="de-DE"/>
            </w:rPr>
          </w:pPr>
          <w:hyperlink w:anchor="_Toc523213777" w:history="1">
            <w:r w:rsidRPr="00F3778F">
              <w:rPr>
                <w:rStyle w:val="Hyperlink"/>
                <w:noProof/>
              </w:rPr>
              <w:t>3. Service deployment</w:t>
            </w:r>
            <w:r>
              <w:rPr>
                <w:noProof/>
                <w:webHidden/>
              </w:rPr>
              <w:tab/>
            </w:r>
            <w:r>
              <w:rPr>
                <w:noProof/>
                <w:webHidden/>
              </w:rPr>
              <w:fldChar w:fldCharType="begin"/>
            </w:r>
            <w:r>
              <w:rPr>
                <w:noProof/>
                <w:webHidden/>
              </w:rPr>
              <w:instrText xml:space="preserve"> PAGEREF _Toc523213777 \h </w:instrText>
            </w:r>
            <w:r>
              <w:rPr>
                <w:noProof/>
                <w:webHidden/>
              </w:rPr>
            </w:r>
            <w:r>
              <w:rPr>
                <w:noProof/>
                <w:webHidden/>
              </w:rPr>
              <w:fldChar w:fldCharType="separate"/>
            </w:r>
            <w:r>
              <w:rPr>
                <w:noProof/>
                <w:webHidden/>
              </w:rPr>
              <w:t>4</w:t>
            </w:r>
            <w:r>
              <w:rPr>
                <w:noProof/>
                <w:webHidden/>
              </w:rPr>
              <w:fldChar w:fldCharType="end"/>
            </w:r>
          </w:hyperlink>
        </w:p>
        <w:p w14:paraId="2DD56EC3" w14:textId="0A436319" w:rsidR="000E1044" w:rsidRDefault="000E1044">
          <w:pPr>
            <w:pStyle w:val="TOC1"/>
            <w:rPr>
              <w:rFonts w:eastAsiaTheme="minorEastAsia"/>
              <w:noProof/>
              <w:sz w:val="24"/>
              <w:szCs w:val="24"/>
              <w:lang w:val="de-DE"/>
            </w:rPr>
          </w:pPr>
          <w:hyperlink w:anchor="_Toc523213778" w:history="1">
            <w:r w:rsidRPr="00F3778F">
              <w:rPr>
                <w:rStyle w:val="Hyperlink"/>
                <w:noProof/>
              </w:rPr>
              <w:t>3.1 Service acceptance criteria</w:t>
            </w:r>
            <w:r>
              <w:rPr>
                <w:noProof/>
                <w:webHidden/>
              </w:rPr>
              <w:tab/>
            </w:r>
            <w:r>
              <w:rPr>
                <w:noProof/>
                <w:webHidden/>
              </w:rPr>
              <w:fldChar w:fldCharType="begin"/>
            </w:r>
            <w:r>
              <w:rPr>
                <w:noProof/>
                <w:webHidden/>
              </w:rPr>
              <w:instrText xml:space="preserve"> PAGEREF _Toc523213778 \h </w:instrText>
            </w:r>
            <w:r>
              <w:rPr>
                <w:noProof/>
                <w:webHidden/>
              </w:rPr>
            </w:r>
            <w:r>
              <w:rPr>
                <w:noProof/>
                <w:webHidden/>
              </w:rPr>
              <w:fldChar w:fldCharType="separate"/>
            </w:r>
            <w:r>
              <w:rPr>
                <w:noProof/>
                <w:webHidden/>
              </w:rPr>
              <w:t>4</w:t>
            </w:r>
            <w:r>
              <w:rPr>
                <w:noProof/>
                <w:webHidden/>
              </w:rPr>
              <w:fldChar w:fldCharType="end"/>
            </w:r>
          </w:hyperlink>
        </w:p>
        <w:p w14:paraId="70070754" w14:textId="648A09ED" w:rsidR="000E1044" w:rsidRDefault="000E1044">
          <w:pPr>
            <w:pStyle w:val="TOC1"/>
            <w:rPr>
              <w:rFonts w:eastAsiaTheme="minorEastAsia"/>
              <w:noProof/>
              <w:sz w:val="24"/>
              <w:szCs w:val="24"/>
              <w:lang w:val="de-DE"/>
            </w:rPr>
          </w:pPr>
          <w:hyperlink w:anchor="_Toc523213779" w:history="1">
            <w:r w:rsidRPr="00F3778F">
              <w:rPr>
                <w:rStyle w:val="Hyperlink"/>
                <w:noProof/>
              </w:rPr>
              <w:t>3.2 Service transition plan</w:t>
            </w:r>
            <w:r>
              <w:rPr>
                <w:noProof/>
                <w:webHidden/>
              </w:rPr>
              <w:tab/>
            </w:r>
            <w:r>
              <w:rPr>
                <w:noProof/>
                <w:webHidden/>
              </w:rPr>
              <w:fldChar w:fldCharType="begin"/>
            </w:r>
            <w:r>
              <w:rPr>
                <w:noProof/>
                <w:webHidden/>
              </w:rPr>
              <w:instrText xml:space="preserve"> PAGEREF _Toc523213779 \h </w:instrText>
            </w:r>
            <w:r>
              <w:rPr>
                <w:noProof/>
                <w:webHidden/>
              </w:rPr>
            </w:r>
            <w:r>
              <w:rPr>
                <w:noProof/>
                <w:webHidden/>
              </w:rPr>
              <w:fldChar w:fldCharType="separate"/>
            </w:r>
            <w:r>
              <w:rPr>
                <w:noProof/>
                <w:webHidden/>
              </w:rPr>
              <w:t>5</w:t>
            </w:r>
            <w:r>
              <w:rPr>
                <w:noProof/>
                <w:webHidden/>
              </w:rPr>
              <w:fldChar w:fldCharType="end"/>
            </w:r>
          </w:hyperlink>
        </w:p>
        <w:p w14:paraId="6F0B4A16" w14:textId="77777777" w:rsidR="009254AC" w:rsidRDefault="009254AC">
          <w:r>
            <w:rPr>
              <w:b/>
              <w:bCs/>
              <w:noProof/>
            </w:rPr>
            <w:fldChar w:fldCharType="end"/>
          </w:r>
        </w:p>
      </w:sdtContent>
    </w:sdt>
    <w:p w14:paraId="1F26189E" w14:textId="77777777" w:rsidR="00282995" w:rsidRDefault="00282995"/>
    <w:p w14:paraId="138B2B29" w14:textId="77777777" w:rsidR="00A64FEF" w:rsidRPr="000C191C" w:rsidRDefault="00A64FEF" w:rsidP="000C191C"/>
    <w:p w14:paraId="5D037B7D" w14:textId="77777777" w:rsidR="00A64FEF" w:rsidRPr="000C191C" w:rsidRDefault="00A64FEF" w:rsidP="0007219A">
      <w:pPr>
        <w:pStyle w:val="H1-non-ToC-FitSM"/>
        <w:sectPr w:rsidR="00A64FEF" w:rsidRPr="000C191C">
          <w:headerReference w:type="even" r:id="rId23"/>
          <w:headerReference w:type="default" r:id="rId24"/>
          <w:footerReference w:type="default" r:id="rId25"/>
          <w:headerReference w:type="first" r:id="rId26"/>
          <w:pgSz w:w="11906" w:h="16838"/>
          <w:pgMar w:top="1440" w:right="1440" w:bottom="1440" w:left="1440" w:header="708" w:footer="708" w:gutter="0"/>
          <w:cols w:space="708"/>
          <w:docGrid w:linePitch="360"/>
        </w:sectPr>
      </w:pPr>
    </w:p>
    <w:p w14:paraId="69A56212" w14:textId="77777777" w:rsidR="00E737E1" w:rsidRDefault="00E737E1" w:rsidP="0007219A">
      <w:pPr>
        <w:pStyle w:val="H1-FitSM"/>
      </w:pPr>
      <w:bookmarkStart w:id="0" w:name="_Toc523213765"/>
      <w:r>
        <w:lastRenderedPageBreak/>
        <w:t>Conceptual design</w:t>
      </w:r>
      <w:bookmarkEnd w:id="0"/>
    </w:p>
    <w:p w14:paraId="08B02974" w14:textId="77777777" w:rsidR="005F2256" w:rsidRDefault="0068419C" w:rsidP="0055336D">
      <w:pPr>
        <w:pStyle w:val="H2-FitSM"/>
      </w:pPr>
      <w:bookmarkStart w:id="1" w:name="_Toc523213766"/>
      <w:r>
        <w:t>Service o</w:t>
      </w:r>
      <w:r w:rsidR="00233272">
        <w:t>verview</w:t>
      </w:r>
      <w:bookmarkEnd w:id="1"/>
    </w:p>
    <w:p w14:paraId="6933039B" w14:textId="77777777" w:rsidR="00233272" w:rsidRDefault="00FD41C4" w:rsidP="00FD41C4">
      <w:pPr>
        <w:jc w:val="both"/>
      </w:pPr>
      <w:r>
        <w:t xml:space="preserve">The following general information </w:t>
      </w:r>
      <w:r w:rsidR="003F5879">
        <w:t>act</w:t>
      </w:r>
      <w:r w:rsidR="005D55BA">
        <w:t>s</w:t>
      </w:r>
      <w:r w:rsidR="003F5879">
        <w:t xml:space="preserve"> as</w:t>
      </w:r>
      <w:r>
        <w:t xml:space="preserve"> a starting point for the design </w:t>
      </w:r>
      <w:r w:rsidR="003F5879">
        <w:t xml:space="preserve">and transition </w:t>
      </w:r>
      <w:r>
        <w:t>of a new (or changed) service.</w:t>
      </w:r>
    </w:p>
    <w:tbl>
      <w:tblPr>
        <w:tblStyle w:val="TableGrid"/>
        <w:tblW w:w="0" w:type="auto"/>
        <w:tblLook w:val="04A0" w:firstRow="1" w:lastRow="0" w:firstColumn="1" w:lastColumn="0" w:noHBand="0" w:noVBand="1"/>
      </w:tblPr>
      <w:tblGrid>
        <w:gridCol w:w="2439"/>
        <w:gridCol w:w="6577"/>
      </w:tblGrid>
      <w:tr w:rsidR="005A3A5A" w14:paraId="13ED6FF9" w14:textId="77777777" w:rsidTr="0055336D">
        <w:tc>
          <w:tcPr>
            <w:tcW w:w="2439" w:type="dxa"/>
          </w:tcPr>
          <w:p w14:paraId="651E418D" w14:textId="77777777" w:rsidR="0068419C" w:rsidRPr="00FD41C4" w:rsidRDefault="0068419C" w:rsidP="00233272">
            <w:pPr>
              <w:rPr>
                <w:b/>
              </w:rPr>
            </w:pPr>
            <w:r w:rsidRPr="00FD41C4">
              <w:rPr>
                <w:b/>
              </w:rPr>
              <w:t>Service name</w:t>
            </w:r>
          </w:p>
        </w:tc>
        <w:tc>
          <w:tcPr>
            <w:tcW w:w="6577" w:type="dxa"/>
          </w:tcPr>
          <w:p w14:paraId="54C59BCF" w14:textId="77777777" w:rsidR="0068419C" w:rsidRPr="0055336D" w:rsidRDefault="00631670" w:rsidP="00233272">
            <w:pPr>
              <w:rPr>
                <w:i/>
              </w:rPr>
            </w:pPr>
            <w:r>
              <w:rPr>
                <w:i/>
              </w:rPr>
              <w:t>A short descriptive name for the service, comprehensible to a customer</w:t>
            </w:r>
          </w:p>
          <w:p w14:paraId="3BF72905" w14:textId="77777777" w:rsidR="00FD41C4" w:rsidRDefault="00FD41C4" w:rsidP="00233272"/>
        </w:tc>
      </w:tr>
      <w:tr w:rsidR="005A3A5A" w14:paraId="49096988" w14:textId="77777777" w:rsidTr="0055336D">
        <w:tc>
          <w:tcPr>
            <w:tcW w:w="2439" w:type="dxa"/>
          </w:tcPr>
          <w:p w14:paraId="16ED5E0E" w14:textId="27144E7A" w:rsidR="0068419C" w:rsidRPr="00FD41C4" w:rsidRDefault="009F628E" w:rsidP="00FD41C4">
            <w:pPr>
              <w:rPr>
                <w:b/>
              </w:rPr>
            </w:pPr>
            <w:r>
              <w:rPr>
                <w:b/>
              </w:rPr>
              <w:t xml:space="preserve">Service </w:t>
            </w:r>
            <w:r w:rsidR="000F1FA9">
              <w:rPr>
                <w:b/>
              </w:rPr>
              <w:t>Description</w:t>
            </w:r>
          </w:p>
        </w:tc>
        <w:tc>
          <w:tcPr>
            <w:tcW w:w="6577" w:type="dxa"/>
          </w:tcPr>
          <w:p w14:paraId="2B3DF436" w14:textId="027AA360" w:rsidR="0068419C" w:rsidRPr="0055336D" w:rsidRDefault="00631670" w:rsidP="00233272">
            <w:pPr>
              <w:rPr>
                <w:i/>
              </w:rPr>
            </w:pPr>
            <w:r w:rsidRPr="0055336D">
              <w:rPr>
                <w:i/>
              </w:rPr>
              <w:t>A short (few lines)</w:t>
            </w:r>
            <w:r w:rsidR="000F1FA9">
              <w:rPr>
                <w:i/>
              </w:rPr>
              <w:t xml:space="preserve"> initial</w:t>
            </w:r>
            <w:r w:rsidRPr="0055336D">
              <w:rPr>
                <w:i/>
              </w:rPr>
              <w:t xml:space="preserve"> descript</w:t>
            </w:r>
            <w:r>
              <w:rPr>
                <w:i/>
              </w:rPr>
              <w:t>i</w:t>
            </w:r>
            <w:r w:rsidRPr="0055336D">
              <w:rPr>
                <w:i/>
              </w:rPr>
              <w:t xml:space="preserve">on of the service, that is orientated toward customers and users. </w:t>
            </w:r>
          </w:p>
          <w:p w14:paraId="02CE8D25" w14:textId="77777777" w:rsidR="00FD41C4" w:rsidRDefault="00FD41C4" w:rsidP="00233272"/>
        </w:tc>
      </w:tr>
      <w:tr w:rsidR="005A3A5A" w14:paraId="50FE3824" w14:textId="77777777" w:rsidTr="0055336D">
        <w:tc>
          <w:tcPr>
            <w:tcW w:w="2439" w:type="dxa"/>
          </w:tcPr>
          <w:p w14:paraId="09225CE1" w14:textId="51136B0C" w:rsidR="0068419C" w:rsidRPr="00FD41C4" w:rsidRDefault="000F1FA9" w:rsidP="000F1FA9">
            <w:pPr>
              <w:rPr>
                <w:b/>
              </w:rPr>
            </w:pPr>
            <w:r>
              <w:rPr>
                <w:b/>
              </w:rPr>
              <w:t>S</w:t>
            </w:r>
            <w:r w:rsidR="0068419C" w:rsidRPr="00FD41C4">
              <w:rPr>
                <w:b/>
              </w:rPr>
              <w:t>ervice customers and users</w:t>
            </w:r>
          </w:p>
        </w:tc>
        <w:tc>
          <w:tcPr>
            <w:tcW w:w="6577" w:type="dxa"/>
          </w:tcPr>
          <w:p w14:paraId="0DF37C8F" w14:textId="31B5F75F" w:rsidR="00FD41C4" w:rsidRPr="0055336D" w:rsidRDefault="00E7678E" w:rsidP="00233272">
            <w:pPr>
              <w:rPr>
                <w:i/>
              </w:rPr>
            </w:pPr>
            <w:r>
              <w:rPr>
                <w:i/>
              </w:rPr>
              <w:t xml:space="preserve">Brief outline of who are the </w:t>
            </w:r>
            <w:r w:rsidR="000F1FA9">
              <w:rPr>
                <w:i/>
              </w:rPr>
              <w:t xml:space="preserve"> (potential) </w:t>
            </w:r>
            <w:r>
              <w:rPr>
                <w:i/>
              </w:rPr>
              <w:t>customers and users of this service.</w:t>
            </w:r>
          </w:p>
        </w:tc>
      </w:tr>
    </w:tbl>
    <w:p w14:paraId="43BC8DC7" w14:textId="77777777" w:rsidR="00233272" w:rsidRDefault="00233272" w:rsidP="0055336D">
      <w:pPr>
        <w:pStyle w:val="H2-FitSM"/>
      </w:pPr>
      <w:bookmarkStart w:id="2" w:name="_Toc523213767"/>
      <w:r>
        <w:t>Business case</w:t>
      </w:r>
      <w:bookmarkEnd w:id="2"/>
    </w:p>
    <w:p w14:paraId="3397D6D2" w14:textId="77777777" w:rsidR="00302DFA" w:rsidRDefault="007B71E8" w:rsidP="00233272">
      <w:r>
        <w:t xml:space="preserve">The following business case </w:t>
      </w:r>
      <w:r w:rsidR="00492F03">
        <w:t>has been developed to support informed decision-making with respect to the extension or change of the service portfolio from a strategic perspective:</w:t>
      </w:r>
    </w:p>
    <w:tbl>
      <w:tblPr>
        <w:tblStyle w:val="TableGrid"/>
        <w:tblW w:w="0" w:type="auto"/>
        <w:tblLook w:val="04A0" w:firstRow="1" w:lastRow="0" w:firstColumn="1" w:lastColumn="0" w:noHBand="0" w:noVBand="1"/>
      </w:tblPr>
      <w:tblGrid>
        <w:gridCol w:w="1051"/>
        <w:gridCol w:w="1058"/>
        <w:gridCol w:w="874"/>
        <w:gridCol w:w="1979"/>
        <w:gridCol w:w="2040"/>
        <w:gridCol w:w="2014"/>
      </w:tblGrid>
      <w:tr w:rsidR="001A0A5A" w14:paraId="003D6E8A" w14:textId="77777777" w:rsidTr="0055336D">
        <w:tc>
          <w:tcPr>
            <w:tcW w:w="9016" w:type="dxa"/>
            <w:gridSpan w:val="6"/>
          </w:tcPr>
          <w:p w14:paraId="631913B9" w14:textId="77777777" w:rsidR="001A0A5A" w:rsidRDefault="001A0A5A" w:rsidP="001A0A5A">
            <w:pPr>
              <w:jc w:val="center"/>
              <w:rPr>
                <w:b/>
              </w:rPr>
            </w:pPr>
            <w:r w:rsidRPr="001A0A5A">
              <w:rPr>
                <w:b/>
              </w:rPr>
              <w:t xml:space="preserve">Part 1: </w:t>
            </w:r>
            <w:r w:rsidR="00862B8F">
              <w:rPr>
                <w:b/>
              </w:rPr>
              <w:t>The customer perspective</w:t>
            </w:r>
          </w:p>
          <w:p w14:paraId="54168D74" w14:textId="77777777" w:rsidR="001A0A5A" w:rsidRPr="00302DFA" w:rsidRDefault="001A0A5A" w:rsidP="001A0A5A">
            <w:pPr>
              <w:jc w:val="center"/>
              <w:rPr>
                <w:b/>
              </w:rPr>
            </w:pPr>
          </w:p>
        </w:tc>
      </w:tr>
      <w:tr w:rsidR="005104A2" w14:paraId="79915A0C" w14:textId="77777777" w:rsidTr="0055336D">
        <w:tc>
          <w:tcPr>
            <w:tcW w:w="2983" w:type="dxa"/>
            <w:gridSpan w:val="3"/>
          </w:tcPr>
          <w:p w14:paraId="4FC65DFA" w14:textId="77777777" w:rsidR="005104A2" w:rsidRPr="00302DFA" w:rsidRDefault="005104A2" w:rsidP="00233272">
            <w:pPr>
              <w:rPr>
                <w:b/>
              </w:rPr>
            </w:pPr>
            <w:r w:rsidRPr="00302DFA">
              <w:rPr>
                <w:b/>
              </w:rPr>
              <w:t>Status quo / current situation</w:t>
            </w:r>
            <w:r w:rsidR="001A0A5A">
              <w:rPr>
                <w:b/>
              </w:rPr>
              <w:t xml:space="preserve"> (baseline)</w:t>
            </w:r>
          </w:p>
        </w:tc>
        <w:tc>
          <w:tcPr>
            <w:tcW w:w="6033" w:type="dxa"/>
            <w:gridSpan w:val="3"/>
          </w:tcPr>
          <w:p w14:paraId="0810225B" w14:textId="77777777" w:rsidR="005104A2" w:rsidRDefault="005104A2" w:rsidP="005104A2">
            <w:pPr>
              <w:rPr>
                <w:i/>
              </w:rPr>
            </w:pPr>
            <w:r w:rsidRPr="00714BFB">
              <w:rPr>
                <w:i/>
              </w:rPr>
              <w:t xml:space="preserve">Describe </w:t>
            </w:r>
            <w:r>
              <w:rPr>
                <w:i/>
              </w:rPr>
              <w:t xml:space="preserve">the situation without the new or changed service, including potential pain points the service is intended to resolve or </w:t>
            </w:r>
            <w:r w:rsidR="007C5D75">
              <w:rPr>
                <w:i/>
              </w:rPr>
              <w:t>unexploited opportunities for the customer(s).</w:t>
            </w:r>
          </w:p>
          <w:p w14:paraId="6E02B973" w14:textId="77777777" w:rsidR="005104A2" w:rsidRPr="00714BFB" w:rsidRDefault="005104A2" w:rsidP="005104A2">
            <w:pPr>
              <w:rPr>
                <w:i/>
              </w:rPr>
            </w:pPr>
          </w:p>
        </w:tc>
      </w:tr>
      <w:tr w:rsidR="005104A2" w14:paraId="363AF438" w14:textId="77777777" w:rsidTr="000E1044">
        <w:trPr>
          <w:trHeight w:val="828"/>
        </w:trPr>
        <w:tc>
          <w:tcPr>
            <w:tcW w:w="2983" w:type="dxa"/>
            <w:gridSpan w:val="3"/>
          </w:tcPr>
          <w:p w14:paraId="58388681" w14:textId="6F48C732" w:rsidR="005104A2" w:rsidRPr="00302DFA" w:rsidRDefault="000F1FA9" w:rsidP="00F06FF8">
            <w:pPr>
              <w:rPr>
                <w:b/>
              </w:rPr>
            </w:pPr>
            <w:r w:rsidRPr="000F1FA9">
              <w:rPr>
                <w:b/>
              </w:rPr>
              <w:t>Problem addressed or benefit created (value proposition)</w:t>
            </w:r>
          </w:p>
        </w:tc>
        <w:tc>
          <w:tcPr>
            <w:tcW w:w="6033" w:type="dxa"/>
            <w:gridSpan w:val="3"/>
          </w:tcPr>
          <w:p w14:paraId="0B8CDE5B" w14:textId="77777777" w:rsidR="005104A2" w:rsidRPr="00714BFB" w:rsidRDefault="005104A2" w:rsidP="004E21E3">
            <w:pPr>
              <w:rPr>
                <w:i/>
              </w:rPr>
            </w:pPr>
            <w:r w:rsidRPr="00714BFB">
              <w:rPr>
                <w:i/>
              </w:rPr>
              <w:t xml:space="preserve">Describe how the new or changed service alleviates specific user pains </w:t>
            </w:r>
            <w:r>
              <w:rPr>
                <w:i/>
              </w:rPr>
              <w:t>and/</w:t>
            </w:r>
            <w:r w:rsidRPr="00714BFB">
              <w:rPr>
                <w:i/>
              </w:rPr>
              <w:t xml:space="preserve">or </w:t>
            </w:r>
            <w:r w:rsidR="004E21E3">
              <w:rPr>
                <w:i/>
              </w:rPr>
              <w:t>supports</w:t>
            </w:r>
            <w:r>
              <w:rPr>
                <w:i/>
              </w:rPr>
              <w:t xml:space="preserve"> its </w:t>
            </w:r>
            <w:r w:rsidR="00731799">
              <w:rPr>
                <w:i/>
              </w:rPr>
              <w:t xml:space="preserve">intended </w:t>
            </w:r>
            <w:r>
              <w:rPr>
                <w:i/>
              </w:rPr>
              <w:t>customer(s)</w:t>
            </w:r>
            <w:r w:rsidR="007C5D75">
              <w:rPr>
                <w:i/>
              </w:rPr>
              <w:t xml:space="preserve"> to exploit new opportunities</w:t>
            </w:r>
            <w:r>
              <w:rPr>
                <w:i/>
              </w:rPr>
              <w:t>.</w:t>
            </w:r>
          </w:p>
        </w:tc>
      </w:tr>
      <w:tr w:rsidR="000F1FA9" w14:paraId="4B8124F8" w14:textId="77777777" w:rsidTr="000E1044">
        <w:trPr>
          <w:trHeight w:val="591"/>
        </w:trPr>
        <w:tc>
          <w:tcPr>
            <w:tcW w:w="2983" w:type="dxa"/>
            <w:gridSpan w:val="3"/>
          </w:tcPr>
          <w:p w14:paraId="072B592A" w14:textId="285D9C75" w:rsidR="000F1FA9" w:rsidRDefault="000F1FA9" w:rsidP="00F06FF8">
            <w:pPr>
              <w:rPr>
                <w:b/>
              </w:rPr>
            </w:pPr>
            <w:r>
              <w:rPr>
                <w:b/>
              </w:rPr>
              <w:t>Competitors or similar services</w:t>
            </w:r>
          </w:p>
        </w:tc>
        <w:tc>
          <w:tcPr>
            <w:tcW w:w="6033" w:type="dxa"/>
            <w:gridSpan w:val="3"/>
          </w:tcPr>
          <w:p w14:paraId="250853BC" w14:textId="19977D90" w:rsidR="000F1FA9" w:rsidRPr="00714BFB" w:rsidRDefault="00C045CA" w:rsidP="004E21E3">
            <w:pPr>
              <w:rPr>
                <w:i/>
              </w:rPr>
            </w:pPr>
            <w:r>
              <w:rPr>
                <w:i/>
              </w:rPr>
              <w:t xml:space="preserve">What other service exist that might be competitors, or be seen or portrayed as competitors to customers and users. </w:t>
            </w:r>
          </w:p>
        </w:tc>
      </w:tr>
      <w:tr w:rsidR="000F1FA9" w14:paraId="5E57F59A" w14:textId="77777777" w:rsidTr="000E1044">
        <w:trPr>
          <w:trHeight w:val="577"/>
        </w:trPr>
        <w:tc>
          <w:tcPr>
            <w:tcW w:w="2983" w:type="dxa"/>
            <w:gridSpan w:val="3"/>
          </w:tcPr>
          <w:p w14:paraId="2B514F2F" w14:textId="205A4001" w:rsidR="000F1FA9" w:rsidRDefault="000F1FA9" w:rsidP="000F1FA9">
            <w:pPr>
              <w:rPr>
                <w:b/>
              </w:rPr>
            </w:pPr>
            <w:r>
              <w:rPr>
                <w:b/>
              </w:rPr>
              <w:t xml:space="preserve">Unique selling points / distinguishing characteristics </w:t>
            </w:r>
          </w:p>
        </w:tc>
        <w:tc>
          <w:tcPr>
            <w:tcW w:w="6033" w:type="dxa"/>
            <w:gridSpan w:val="3"/>
          </w:tcPr>
          <w:p w14:paraId="69578A0D" w14:textId="0C7C497A" w:rsidR="000F1FA9" w:rsidRPr="00714BFB" w:rsidRDefault="0026571B" w:rsidP="0026571B">
            <w:pPr>
              <w:rPr>
                <w:i/>
              </w:rPr>
            </w:pPr>
            <w:r>
              <w:rPr>
                <w:i/>
              </w:rPr>
              <w:t xml:space="preserve">What sets this service apart from others. Is it the first service to offer this kind of value generation? Or what distinguishes this service from competitors, making it more desirable. </w:t>
            </w:r>
          </w:p>
        </w:tc>
      </w:tr>
      <w:tr w:rsidR="001A0A5A" w14:paraId="1D736BC5" w14:textId="77777777" w:rsidTr="0055336D">
        <w:tc>
          <w:tcPr>
            <w:tcW w:w="9016" w:type="dxa"/>
            <w:gridSpan w:val="6"/>
          </w:tcPr>
          <w:p w14:paraId="0EB7D3CD" w14:textId="77777777" w:rsidR="001A0A5A" w:rsidRDefault="001A0A5A" w:rsidP="001A0A5A">
            <w:pPr>
              <w:jc w:val="center"/>
              <w:rPr>
                <w:b/>
              </w:rPr>
            </w:pPr>
            <w:r w:rsidRPr="001A0A5A">
              <w:rPr>
                <w:b/>
              </w:rPr>
              <w:t xml:space="preserve">Part </w:t>
            </w:r>
            <w:r>
              <w:rPr>
                <w:b/>
              </w:rPr>
              <w:t>2</w:t>
            </w:r>
            <w:r w:rsidRPr="001A0A5A">
              <w:rPr>
                <w:b/>
              </w:rPr>
              <w:t xml:space="preserve">: </w:t>
            </w:r>
            <w:r w:rsidR="00862B8F">
              <w:rPr>
                <w:b/>
              </w:rPr>
              <w:t>The service provider perspective</w:t>
            </w:r>
          </w:p>
          <w:p w14:paraId="3D450F94" w14:textId="77777777" w:rsidR="001A0A5A" w:rsidRPr="00302DFA" w:rsidRDefault="001A0A5A" w:rsidP="00304A71">
            <w:pPr>
              <w:rPr>
                <w:b/>
              </w:rPr>
            </w:pPr>
          </w:p>
        </w:tc>
      </w:tr>
      <w:tr w:rsidR="005A3A5A" w14:paraId="55C50CE4" w14:textId="77777777" w:rsidTr="0055336D">
        <w:tc>
          <w:tcPr>
            <w:tcW w:w="2109" w:type="dxa"/>
            <w:gridSpan w:val="2"/>
          </w:tcPr>
          <w:p w14:paraId="6FFA3796" w14:textId="77777777" w:rsidR="001A0A5A" w:rsidRDefault="001A0A5A" w:rsidP="00233272">
            <w:pPr>
              <w:rPr>
                <w:b/>
              </w:rPr>
            </w:pPr>
          </w:p>
        </w:tc>
        <w:tc>
          <w:tcPr>
            <w:tcW w:w="2853" w:type="dxa"/>
            <w:gridSpan w:val="2"/>
          </w:tcPr>
          <w:p w14:paraId="6D335938" w14:textId="77777777" w:rsidR="001A0A5A" w:rsidRPr="00302DFA" w:rsidRDefault="001A0A5A" w:rsidP="001A0A5A">
            <w:pPr>
              <w:jc w:val="center"/>
              <w:rPr>
                <w:b/>
              </w:rPr>
            </w:pPr>
            <w:r w:rsidRPr="00302DFA">
              <w:rPr>
                <w:b/>
              </w:rPr>
              <w:t>Best case</w:t>
            </w:r>
          </w:p>
          <w:p w14:paraId="65F2B08D" w14:textId="77777777" w:rsidR="001A0A5A" w:rsidRPr="00302DFA" w:rsidRDefault="001A0A5A" w:rsidP="001A0A5A">
            <w:pPr>
              <w:jc w:val="center"/>
              <w:rPr>
                <w:b/>
              </w:rPr>
            </w:pPr>
          </w:p>
        </w:tc>
        <w:tc>
          <w:tcPr>
            <w:tcW w:w="2040" w:type="dxa"/>
          </w:tcPr>
          <w:p w14:paraId="2A6C1120" w14:textId="2C2645FD" w:rsidR="001A0A5A" w:rsidRPr="00302DFA" w:rsidRDefault="002C6BAE" w:rsidP="001A0A5A">
            <w:pPr>
              <w:jc w:val="center"/>
              <w:rPr>
                <w:b/>
              </w:rPr>
            </w:pPr>
            <w:r>
              <w:rPr>
                <w:b/>
              </w:rPr>
              <w:t>Most likely</w:t>
            </w:r>
            <w:r w:rsidRPr="00302DFA">
              <w:rPr>
                <w:b/>
              </w:rPr>
              <w:t xml:space="preserve"> </w:t>
            </w:r>
            <w:r w:rsidR="001A0A5A" w:rsidRPr="00302DFA">
              <w:rPr>
                <w:b/>
              </w:rPr>
              <w:t>case</w:t>
            </w:r>
          </w:p>
        </w:tc>
        <w:tc>
          <w:tcPr>
            <w:tcW w:w="2014" w:type="dxa"/>
          </w:tcPr>
          <w:p w14:paraId="0ED9D4CA" w14:textId="77777777" w:rsidR="001A0A5A" w:rsidRPr="00302DFA" w:rsidRDefault="001A0A5A" w:rsidP="001A0A5A">
            <w:pPr>
              <w:jc w:val="center"/>
              <w:rPr>
                <w:b/>
              </w:rPr>
            </w:pPr>
            <w:r w:rsidRPr="00302DFA">
              <w:rPr>
                <w:b/>
              </w:rPr>
              <w:t>Worst case</w:t>
            </w:r>
          </w:p>
        </w:tc>
      </w:tr>
      <w:tr w:rsidR="005A3A5A" w14:paraId="163B5D00" w14:textId="77777777" w:rsidTr="0055336D">
        <w:tc>
          <w:tcPr>
            <w:tcW w:w="2109" w:type="dxa"/>
            <w:gridSpan w:val="2"/>
          </w:tcPr>
          <w:p w14:paraId="038C79EC" w14:textId="77777777" w:rsidR="001A0A5A" w:rsidRDefault="001A0A5A" w:rsidP="00233272">
            <w:pPr>
              <w:rPr>
                <w:b/>
              </w:rPr>
            </w:pPr>
            <w:r>
              <w:rPr>
                <w:b/>
              </w:rPr>
              <w:t>Demand assessment</w:t>
            </w:r>
          </w:p>
          <w:p w14:paraId="3F2E0636" w14:textId="77777777" w:rsidR="001A0A5A" w:rsidRDefault="001A0A5A" w:rsidP="00233272">
            <w:pPr>
              <w:rPr>
                <w:b/>
              </w:rPr>
            </w:pPr>
          </w:p>
          <w:p w14:paraId="63B1174A" w14:textId="77777777" w:rsidR="001A0A5A" w:rsidRPr="00302DFA" w:rsidRDefault="001A0A5A" w:rsidP="00233272">
            <w:pPr>
              <w:rPr>
                <w:b/>
              </w:rPr>
            </w:pPr>
          </w:p>
        </w:tc>
        <w:tc>
          <w:tcPr>
            <w:tcW w:w="2853" w:type="dxa"/>
            <w:gridSpan w:val="2"/>
          </w:tcPr>
          <w:p w14:paraId="1BD74B46" w14:textId="77777777" w:rsidR="001A0A5A" w:rsidRDefault="001A0A5A" w:rsidP="00233272"/>
        </w:tc>
        <w:tc>
          <w:tcPr>
            <w:tcW w:w="2040" w:type="dxa"/>
          </w:tcPr>
          <w:p w14:paraId="2D6F8AA8" w14:textId="77777777" w:rsidR="001A0A5A" w:rsidRDefault="001A0A5A" w:rsidP="00233272"/>
        </w:tc>
        <w:tc>
          <w:tcPr>
            <w:tcW w:w="2014" w:type="dxa"/>
          </w:tcPr>
          <w:p w14:paraId="2B271AC9" w14:textId="77777777" w:rsidR="001A0A5A" w:rsidRDefault="001A0A5A" w:rsidP="00233272"/>
        </w:tc>
      </w:tr>
      <w:tr w:rsidR="005A3A5A" w14:paraId="71C22EE1" w14:textId="77777777" w:rsidTr="0055336D">
        <w:tc>
          <w:tcPr>
            <w:tcW w:w="2109" w:type="dxa"/>
            <w:gridSpan w:val="2"/>
          </w:tcPr>
          <w:p w14:paraId="7E6B8384" w14:textId="77777777" w:rsidR="001A0A5A" w:rsidRPr="00302DFA" w:rsidRDefault="001A0A5A" w:rsidP="00233272">
            <w:pPr>
              <w:rPr>
                <w:b/>
              </w:rPr>
            </w:pPr>
            <w:r w:rsidRPr="00302DFA">
              <w:rPr>
                <w:b/>
              </w:rPr>
              <w:t>Assumptions</w:t>
            </w:r>
            <w:r>
              <w:rPr>
                <w:b/>
              </w:rPr>
              <w:t xml:space="preserve"> and constraints</w:t>
            </w:r>
          </w:p>
          <w:p w14:paraId="7DA159D5" w14:textId="77777777" w:rsidR="001A0A5A" w:rsidRPr="00302DFA" w:rsidRDefault="001A0A5A" w:rsidP="00233272">
            <w:pPr>
              <w:rPr>
                <w:b/>
              </w:rPr>
            </w:pPr>
          </w:p>
          <w:p w14:paraId="32003C63" w14:textId="77777777" w:rsidR="001A0A5A" w:rsidRPr="00302DFA" w:rsidRDefault="001A0A5A" w:rsidP="00233272">
            <w:pPr>
              <w:rPr>
                <w:b/>
              </w:rPr>
            </w:pPr>
          </w:p>
        </w:tc>
        <w:tc>
          <w:tcPr>
            <w:tcW w:w="2853" w:type="dxa"/>
            <w:gridSpan w:val="2"/>
          </w:tcPr>
          <w:p w14:paraId="4E196D1E" w14:textId="77777777" w:rsidR="001A0A5A" w:rsidRDefault="001A0A5A" w:rsidP="00233272"/>
        </w:tc>
        <w:tc>
          <w:tcPr>
            <w:tcW w:w="2040" w:type="dxa"/>
          </w:tcPr>
          <w:p w14:paraId="407BF8DB" w14:textId="77777777" w:rsidR="001A0A5A" w:rsidRDefault="001A0A5A" w:rsidP="00233272"/>
        </w:tc>
        <w:tc>
          <w:tcPr>
            <w:tcW w:w="2014" w:type="dxa"/>
          </w:tcPr>
          <w:p w14:paraId="6F06C50B" w14:textId="77777777" w:rsidR="001A0A5A" w:rsidRDefault="001A0A5A" w:rsidP="00233272"/>
        </w:tc>
      </w:tr>
      <w:tr w:rsidR="005A3A5A" w14:paraId="6551D0CE" w14:textId="77777777" w:rsidTr="0055336D">
        <w:tc>
          <w:tcPr>
            <w:tcW w:w="2109" w:type="dxa"/>
            <w:gridSpan w:val="2"/>
          </w:tcPr>
          <w:p w14:paraId="418D5F8E" w14:textId="77777777" w:rsidR="001A0A5A" w:rsidRDefault="001A0A5A" w:rsidP="00233272">
            <w:pPr>
              <w:rPr>
                <w:b/>
              </w:rPr>
            </w:pPr>
            <w:r>
              <w:rPr>
                <w:b/>
              </w:rPr>
              <w:t>Expected organisational impact on the service provider</w:t>
            </w:r>
          </w:p>
        </w:tc>
        <w:tc>
          <w:tcPr>
            <w:tcW w:w="2853" w:type="dxa"/>
            <w:gridSpan w:val="2"/>
          </w:tcPr>
          <w:p w14:paraId="6797A120" w14:textId="77777777" w:rsidR="001A0A5A" w:rsidRDefault="001A0A5A" w:rsidP="00233272"/>
        </w:tc>
        <w:tc>
          <w:tcPr>
            <w:tcW w:w="2040" w:type="dxa"/>
          </w:tcPr>
          <w:p w14:paraId="3F0D40F6" w14:textId="77777777" w:rsidR="001A0A5A" w:rsidRDefault="001A0A5A" w:rsidP="00233272"/>
        </w:tc>
        <w:tc>
          <w:tcPr>
            <w:tcW w:w="2014" w:type="dxa"/>
          </w:tcPr>
          <w:p w14:paraId="7A81EC43" w14:textId="77777777" w:rsidR="001A0A5A" w:rsidRDefault="001A0A5A" w:rsidP="00233272"/>
        </w:tc>
      </w:tr>
      <w:tr w:rsidR="005A3A5A" w14:paraId="0B07E426" w14:textId="77777777" w:rsidTr="0055336D">
        <w:trPr>
          <w:trHeight w:val="135"/>
        </w:trPr>
        <w:tc>
          <w:tcPr>
            <w:tcW w:w="1051" w:type="dxa"/>
            <w:vMerge w:val="restart"/>
          </w:tcPr>
          <w:p w14:paraId="0EC46274" w14:textId="77777777" w:rsidR="001A0A5A" w:rsidRPr="00302DFA" w:rsidRDefault="001A0A5A" w:rsidP="00233272">
            <w:pPr>
              <w:rPr>
                <w:b/>
              </w:rPr>
            </w:pPr>
            <w:r>
              <w:rPr>
                <w:b/>
              </w:rPr>
              <w:t xml:space="preserve">Expected </w:t>
            </w:r>
            <w:r w:rsidR="00356533">
              <w:rPr>
                <w:b/>
              </w:rPr>
              <w:t xml:space="preserve">resource </w:t>
            </w:r>
            <w:r w:rsidR="00356533">
              <w:rPr>
                <w:b/>
              </w:rPr>
              <w:lastRenderedPageBreak/>
              <w:t xml:space="preserve">and/or </w:t>
            </w:r>
            <w:r>
              <w:rPr>
                <w:b/>
              </w:rPr>
              <w:t>f</w:t>
            </w:r>
            <w:r w:rsidRPr="00302DFA">
              <w:rPr>
                <w:b/>
              </w:rPr>
              <w:t>inancial impact</w:t>
            </w:r>
          </w:p>
        </w:tc>
        <w:tc>
          <w:tcPr>
            <w:tcW w:w="1058" w:type="dxa"/>
          </w:tcPr>
          <w:p w14:paraId="1F01BA09" w14:textId="77777777" w:rsidR="001A0A5A" w:rsidRPr="00302DFA" w:rsidRDefault="001A0A5A" w:rsidP="00233272">
            <w:pPr>
              <w:rPr>
                <w:b/>
              </w:rPr>
            </w:pPr>
            <w:r w:rsidRPr="00302DFA">
              <w:rPr>
                <w:b/>
              </w:rPr>
              <w:lastRenderedPageBreak/>
              <w:t>Expenses</w:t>
            </w:r>
          </w:p>
          <w:p w14:paraId="204AA019" w14:textId="77777777" w:rsidR="001A0A5A" w:rsidRPr="00302DFA" w:rsidRDefault="001A0A5A" w:rsidP="00233272">
            <w:pPr>
              <w:rPr>
                <w:b/>
              </w:rPr>
            </w:pPr>
          </w:p>
          <w:p w14:paraId="69EC94BA" w14:textId="77777777" w:rsidR="001A0A5A" w:rsidRPr="00302DFA" w:rsidRDefault="001A0A5A" w:rsidP="00233272">
            <w:pPr>
              <w:rPr>
                <w:b/>
              </w:rPr>
            </w:pPr>
          </w:p>
        </w:tc>
        <w:tc>
          <w:tcPr>
            <w:tcW w:w="2853" w:type="dxa"/>
            <w:gridSpan w:val="2"/>
          </w:tcPr>
          <w:p w14:paraId="3412A5DF" w14:textId="77777777" w:rsidR="001A0A5A" w:rsidRDefault="001A0A5A" w:rsidP="00233272"/>
        </w:tc>
        <w:tc>
          <w:tcPr>
            <w:tcW w:w="2040" w:type="dxa"/>
          </w:tcPr>
          <w:p w14:paraId="4A7230FB" w14:textId="77777777" w:rsidR="001A0A5A" w:rsidRDefault="001A0A5A" w:rsidP="00233272"/>
        </w:tc>
        <w:tc>
          <w:tcPr>
            <w:tcW w:w="2014" w:type="dxa"/>
          </w:tcPr>
          <w:p w14:paraId="19CDE647" w14:textId="77777777" w:rsidR="001A0A5A" w:rsidRDefault="001A0A5A" w:rsidP="00233272"/>
        </w:tc>
      </w:tr>
      <w:tr w:rsidR="005A3A5A" w14:paraId="2A057598" w14:textId="77777777" w:rsidTr="0055336D">
        <w:trPr>
          <w:trHeight w:val="135"/>
        </w:trPr>
        <w:tc>
          <w:tcPr>
            <w:tcW w:w="1051" w:type="dxa"/>
            <w:vMerge/>
          </w:tcPr>
          <w:p w14:paraId="48C83BAE" w14:textId="77777777" w:rsidR="001A0A5A" w:rsidRPr="00302DFA" w:rsidRDefault="001A0A5A" w:rsidP="00233272">
            <w:pPr>
              <w:rPr>
                <w:b/>
              </w:rPr>
            </w:pPr>
          </w:p>
        </w:tc>
        <w:tc>
          <w:tcPr>
            <w:tcW w:w="1058" w:type="dxa"/>
          </w:tcPr>
          <w:p w14:paraId="44A64CB1" w14:textId="77777777" w:rsidR="001A0A5A" w:rsidRPr="00302DFA" w:rsidRDefault="001A0A5A" w:rsidP="00233272">
            <w:pPr>
              <w:rPr>
                <w:b/>
              </w:rPr>
            </w:pPr>
            <w:r>
              <w:rPr>
                <w:b/>
              </w:rPr>
              <w:t>Revenue</w:t>
            </w:r>
          </w:p>
          <w:p w14:paraId="3AD8EAE8" w14:textId="77777777" w:rsidR="001A0A5A" w:rsidRPr="00302DFA" w:rsidRDefault="001A0A5A" w:rsidP="00233272">
            <w:pPr>
              <w:rPr>
                <w:b/>
              </w:rPr>
            </w:pPr>
          </w:p>
          <w:p w14:paraId="2EB8A07F" w14:textId="77777777" w:rsidR="001A0A5A" w:rsidRPr="00302DFA" w:rsidRDefault="001A0A5A" w:rsidP="00233272">
            <w:pPr>
              <w:rPr>
                <w:b/>
              </w:rPr>
            </w:pPr>
          </w:p>
        </w:tc>
        <w:tc>
          <w:tcPr>
            <w:tcW w:w="2853" w:type="dxa"/>
            <w:gridSpan w:val="2"/>
          </w:tcPr>
          <w:p w14:paraId="7BF1F649" w14:textId="77777777" w:rsidR="001A0A5A" w:rsidRDefault="001A0A5A" w:rsidP="00233272"/>
        </w:tc>
        <w:tc>
          <w:tcPr>
            <w:tcW w:w="2040" w:type="dxa"/>
          </w:tcPr>
          <w:p w14:paraId="0C8239AC" w14:textId="77777777" w:rsidR="001A0A5A" w:rsidRDefault="001A0A5A" w:rsidP="00233272"/>
        </w:tc>
        <w:tc>
          <w:tcPr>
            <w:tcW w:w="2014" w:type="dxa"/>
          </w:tcPr>
          <w:p w14:paraId="7AEB255E" w14:textId="77777777" w:rsidR="001A0A5A" w:rsidRDefault="001A0A5A" w:rsidP="00233272"/>
        </w:tc>
      </w:tr>
      <w:tr w:rsidR="005A3A5A" w14:paraId="10CF7753" w14:textId="77777777" w:rsidTr="0055336D">
        <w:tc>
          <w:tcPr>
            <w:tcW w:w="2109" w:type="dxa"/>
            <w:gridSpan w:val="2"/>
          </w:tcPr>
          <w:p w14:paraId="2E7D182B" w14:textId="77777777" w:rsidR="001A0A5A" w:rsidRPr="00302DFA" w:rsidRDefault="001A0A5A" w:rsidP="00233272">
            <w:pPr>
              <w:rPr>
                <w:b/>
              </w:rPr>
            </w:pPr>
            <w:r w:rsidRPr="00302DFA">
              <w:rPr>
                <w:b/>
              </w:rPr>
              <w:t>Risks</w:t>
            </w:r>
          </w:p>
          <w:p w14:paraId="1014FC32" w14:textId="77777777" w:rsidR="001A0A5A" w:rsidRPr="00302DFA" w:rsidRDefault="001A0A5A" w:rsidP="00233272">
            <w:pPr>
              <w:rPr>
                <w:b/>
              </w:rPr>
            </w:pPr>
          </w:p>
          <w:p w14:paraId="101BC416" w14:textId="77777777" w:rsidR="001A0A5A" w:rsidRPr="00302DFA" w:rsidRDefault="001A0A5A" w:rsidP="00233272">
            <w:pPr>
              <w:rPr>
                <w:b/>
              </w:rPr>
            </w:pPr>
          </w:p>
        </w:tc>
        <w:tc>
          <w:tcPr>
            <w:tcW w:w="2853" w:type="dxa"/>
            <w:gridSpan w:val="2"/>
          </w:tcPr>
          <w:p w14:paraId="143E4322" w14:textId="77777777" w:rsidR="001A0A5A" w:rsidRDefault="001A0A5A" w:rsidP="00233272"/>
        </w:tc>
        <w:tc>
          <w:tcPr>
            <w:tcW w:w="2040" w:type="dxa"/>
          </w:tcPr>
          <w:p w14:paraId="33A2193D" w14:textId="77777777" w:rsidR="001A0A5A" w:rsidRDefault="001A0A5A" w:rsidP="00233272"/>
        </w:tc>
        <w:tc>
          <w:tcPr>
            <w:tcW w:w="2014" w:type="dxa"/>
          </w:tcPr>
          <w:p w14:paraId="6CAF013D" w14:textId="77777777" w:rsidR="001A0A5A" w:rsidRDefault="001A0A5A" w:rsidP="00233272"/>
        </w:tc>
      </w:tr>
    </w:tbl>
    <w:p w14:paraId="02216FDE" w14:textId="77777777" w:rsidR="00233272" w:rsidRDefault="00233272" w:rsidP="00233272"/>
    <w:p w14:paraId="57CD3A6A" w14:textId="77777777" w:rsidR="00233272" w:rsidRDefault="00233272" w:rsidP="0055336D">
      <w:pPr>
        <w:pStyle w:val="H2-FitSM"/>
      </w:pPr>
      <w:bookmarkStart w:id="3" w:name="_Toc523213768"/>
      <w:r>
        <w:t>Service requirements analysis</w:t>
      </w:r>
      <w:bookmarkEnd w:id="3"/>
    </w:p>
    <w:p w14:paraId="7746D923" w14:textId="77777777" w:rsidR="00233272" w:rsidRDefault="006F7727" w:rsidP="00233272">
      <w:r>
        <w:t>Following, the results of the service requirements analysis</w:t>
      </w:r>
      <w:r w:rsidR="00A35531">
        <w:t xml:space="preserve"> are summarized</w:t>
      </w:r>
      <w:r>
        <w:t>:</w:t>
      </w:r>
    </w:p>
    <w:tbl>
      <w:tblPr>
        <w:tblStyle w:val="TableGrid"/>
        <w:tblW w:w="0" w:type="auto"/>
        <w:tblLook w:val="04A0" w:firstRow="1" w:lastRow="0" w:firstColumn="1" w:lastColumn="0" w:noHBand="0" w:noVBand="1"/>
      </w:tblPr>
      <w:tblGrid>
        <w:gridCol w:w="1764"/>
        <w:gridCol w:w="5936"/>
        <w:gridCol w:w="1316"/>
      </w:tblGrid>
      <w:tr w:rsidR="005A3A5A" w14:paraId="40EDDC2C" w14:textId="77777777" w:rsidTr="0055336D">
        <w:tc>
          <w:tcPr>
            <w:tcW w:w="1764" w:type="dxa"/>
          </w:tcPr>
          <w:p w14:paraId="74050262" w14:textId="77777777" w:rsidR="001E7A5D" w:rsidRPr="00BD5994" w:rsidRDefault="001E7A5D" w:rsidP="00304A71">
            <w:pPr>
              <w:rPr>
                <w:b/>
              </w:rPr>
            </w:pPr>
            <w:r>
              <w:rPr>
                <w:b/>
              </w:rPr>
              <w:t>Category</w:t>
            </w:r>
          </w:p>
        </w:tc>
        <w:tc>
          <w:tcPr>
            <w:tcW w:w="5936" w:type="dxa"/>
          </w:tcPr>
          <w:p w14:paraId="7F394E60" w14:textId="77777777" w:rsidR="001E7A5D" w:rsidRPr="00BD5994" w:rsidRDefault="001E7A5D" w:rsidP="00304A71">
            <w:pPr>
              <w:rPr>
                <w:b/>
              </w:rPr>
            </w:pPr>
            <w:r>
              <w:rPr>
                <w:b/>
              </w:rPr>
              <w:t>Requirements</w:t>
            </w:r>
          </w:p>
          <w:p w14:paraId="5480C4EA" w14:textId="77777777" w:rsidR="001E7A5D" w:rsidRDefault="001E7A5D" w:rsidP="00304A71"/>
        </w:tc>
        <w:tc>
          <w:tcPr>
            <w:tcW w:w="1316" w:type="dxa"/>
          </w:tcPr>
          <w:p w14:paraId="6B0F3194" w14:textId="77777777" w:rsidR="001E7A5D" w:rsidRPr="00BD5994" w:rsidRDefault="001E7A5D" w:rsidP="00304A71">
            <w:pPr>
              <w:rPr>
                <w:b/>
              </w:rPr>
            </w:pPr>
            <w:r>
              <w:rPr>
                <w:b/>
              </w:rPr>
              <w:t>Weight</w:t>
            </w:r>
          </w:p>
        </w:tc>
      </w:tr>
      <w:tr w:rsidR="005A3A5A" w14:paraId="10853146" w14:textId="77777777" w:rsidTr="0055336D">
        <w:tc>
          <w:tcPr>
            <w:tcW w:w="1764" w:type="dxa"/>
          </w:tcPr>
          <w:p w14:paraId="002462EC" w14:textId="77777777" w:rsidR="001E7A5D" w:rsidRDefault="001E7A5D" w:rsidP="001E7A5D">
            <w:pPr>
              <w:rPr>
                <w:b/>
              </w:rPr>
            </w:pPr>
            <w:r w:rsidRPr="00BD5994">
              <w:rPr>
                <w:b/>
              </w:rPr>
              <w:t xml:space="preserve">Functional and technical </w:t>
            </w:r>
            <w:r>
              <w:rPr>
                <w:b/>
              </w:rPr>
              <w:t>service requirements</w:t>
            </w:r>
          </w:p>
          <w:p w14:paraId="0EF3B089" w14:textId="77777777" w:rsidR="001E7A5D" w:rsidRPr="001E7A5D" w:rsidRDefault="001E7A5D" w:rsidP="001E7A5D">
            <w:pPr>
              <w:rPr>
                <w:b/>
              </w:rPr>
            </w:pPr>
          </w:p>
        </w:tc>
        <w:tc>
          <w:tcPr>
            <w:tcW w:w="5936" w:type="dxa"/>
          </w:tcPr>
          <w:p w14:paraId="35C81F1C" w14:textId="608343C6" w:rsidR="001E7A5D" w:rsidRDefault="001E7A5D" w:rsidP="0055336D">
            <w:pPr>
              <w:pStyle w:val="ListParagraph"/>
              <w:numPr>
                <w:ilvl w:val="0"/>
                <w:numId w:val="53"/>
              </w:numPr>
              <w:spacing w:after="0" w:line="240" w:lineRule="auto"/>
            </w:pPr>
          </w:p>
        </w:tc>
        <w:tc>
          <w:tcPr>
            <w:tcW w:w="1316" w:type="dxa"/>
          </w:tcPr>
          <w:p w14:paraId="595E44E0" w14:textId="77777777" w:rsidR="001E7A5D" w:rsidRDefault="001E7A5D" w:rsidP="00304A71"/>
        </w:tc>
      </w:tr>
      <w:tr w:rsidR="005A3A5A" w14:paraId="422D3B60" w14:textId="77777777" w:rsidTr="0055336D">
        <w:tc>
          <w:tcPr>
            <w:tcW w:w="1764" w:type="dxa"/>
          </w:tcPr>
          <w:p w14:paraId="60C0137C" w14:textId="77777777" w:rsidR="001E7A5D" w:rsidRDefault="001E7A5D" w:rsidP="00304A71">
            <w:pPr>
              <w:rPr>
                <w:b/>
              </w:rPr>
            </w:pPr>
            <w:r>
              <w:rPr>
                <w:b/>
              </w:rPr>
              <w:t>Availability, continuity and performance-related service requirements</w:t>
            </w:r>
          </w:p>
          <w:p w14:paraId="43B859B5" w14:textId="77777777" w:rsidR="001E7A5D" w:rsidRPr="00BD5994" w:rsidRDefault="001E7A5D" w:rsidP="00304A71">
            <w:pPr>
              <w:rPr>
                <w:b/>
              </w:rPr>
            </w:pPr>
          </w:p>
        </w:tc>
        <w:tc>
          <w:tcPr>
            <w:tcW w:w="5936" w:type="dxa"/>
          </w:tcPr>
          <w:p w14:paraId="1256508B" w14:textId="26CBF546" w:rsidR="001E7A5D" w:rsidRDefault="001E7A5D" w:rsidP="0055336D">
            <w:pPr>
              <w:pStyle w:val="ListParagraph"/>
              <w:numPr>
                <w:ilvl w:val="0"/>
                <w:numId w:val="53"/>
              </w:numPr>
              <w:spacing w:after="0" w:line="240" w:lineRule="auto"/>
            </w:pPr>
          </w:p>
        </w:tc>
        <w:tc>
          <w:tcPr>
            <w:tcW w:w="1316" w:type="dxa"/>
          </w:tcPr>
          <w:p w14:paraId="145CAB88" w14:textId="77777777" w:rsidR="001E7A5D" w:rsidRDefault="001E7A5D" w:rsidP="00304A71"/>
        </w:tc>
      </w:tr>
      <w:tr w:rsidR="005A3A5A" w14:paraId="40DD17E0" w14:textId="77777777" w:rsidTr="0055336D">
        <w:tc>
          <w:tcPr>
            <w:tcW w:w="1764" w:type="dxa"/>
          </w:tcPr>
          <w:p w14:paraId="5C4BA9D7" w14:textId="77777777" w:rsidR="001E7A5D" w:rsidRPr="00BD5994" w:rsidRDefault="001E7A5D" w:rsidP="00304A71">
            <w:pPr>
              <w:rPr>
                <w:b/>
              </w:rPr>
            </w:pPr>
            <w:r w:rsidRPr="00BD5994">
              <w:rPr>
                <w:b/>
              </w:rPr>
              <w:t xml:space="preserve">Security and data protection-related </w:t>
            </w:r>
            <w:r>
              <w:rPr>
                <w:b/>
              </w:rPr>
              <w:t>service requirements</w:t>
            </w:r>
          </w:p>
          <w:p w14:paraId="5DBF8062" w14:textId="77777777" w:rsidR="001E7A5D" w:rsidRDefault="001E7A5D" w:rsidP="00304A71"/>
        </w:tc>
        <w:tc>
          <w:tcPr>
            <w:tcW w:w="5936" w:type="dxa"/>
          </w:tcPr>
          <w:p w14:paraId="16AD234B" w14:textId="798D38F2" w:rsidR="001E7A5D" w:rsidRDefault="001E7A5D" w:rsidP="0055336D">
            <w:pPr>
              <w:pStyle w:val="ListParagraph"/>
              <w:numPr>
                <w:ilvl w:val="0"/>
                <w:numId w:val="53"/>
              </w:numPr>
              <w:spacing w:after="0" w:line="240" w:lineRule="auto"/>
            </w:pPr>
          </w:p>
        </w:tc>
        <w:tc>
          <w:tcPr>
            <w:tcW w:w="1316" w:type="dxa"/>
          </w:tcPr>
          <w:p w14:paraId="0B2FB91C" w14:textId="77777777" w:rsidR="001E7A5D" w:rsidRDefault="001E7A5D" w:rsidP="00304A71"/>
        </w:tc>
      </w:tr>
      <w:tr w:rsidR="005A3A5A" w14:paraId="15ABDD26" w14:textId="77777777" w:rsidTr="00FC2F43">
        <w:trPr>
          <w:trHeight w:val="1122"/>
        </w:trPr>
        <w:tc>
          <w:tcPr>
            <w:tcW w:w="1764" w:type="dxa"/>
          </w:tcPr>
          <w:p w14:paraId="7CE9C8C2" w14:textId="77777777" w:rsidR="001E7A5D" w:rsidRPr="00BD5994" w:rsidRDefault="001E7A5D" w:rsidP="00304A71">
            <w:pPr>
              <w:rPr>
                <w:b/>
              </w:rPr>
            </w:pPr>
            <w:r w:rsidRPr="00BD5994">
              <w:rPr>
                <w:b/>
              </w:rPr>
              <w:t>Usabi</w:t>
            </w:r>
            <w:r>
              <w:rPr>
                <w:b/>
              </w:rPr>
              <w:t>lity-related service requirements</w:t>
            </w:r>
          </w:p>
          <w:p w14:paraId="2FC7B942" w14:textId="77777777" w:rsidR="001E7A5D" w:rsidRDefault="001E7A5D" w:rsidP="00304A71"/>
        </w:tc>
        <w:tc>
          <w:tcPr>
            <w:tcW w:w="5936" w:type="dxa"/>
          </w:tcPr>
          <w:p w14:paraId="1C1AD958" w14:textId="39CE96CC" w:rsidR="001E7A5D" w:rsidRDefault="001E7A5D" w:rsidP="0055336D">
            <w:pPr>
              <w:pStyle w:val="ListParagraph"/>
              <w:numPr>
                <w:ilvl w:val="0"/>
                <w:numId w:val="53"/>
              </w:numPr>
              <w:spacing w:after="0" w:line="240" w:lineRule="auto"/>
            </w:pPr>
          </w:p>
        </w:tc>
        <w:tc>
          <w:tcPr>
            <w:tcW w:w="1316" w:type="dxa"/>
          </w:tcPr>
          <w:p w14:paraId="4D10B991" w14:textId="77777777" w:rsidR="001E7A5D" w:rsidRDefault="001E7A5D" w:rsidP="00304A71"/>
        </w:tc>
      </w:tr>
      <w:tr w:rsidR="005A3A5A" w14:paraId="27B858B3" w14:textId="77777777" w:rsidTr="0055336D">
        <w:tc>
          <w:tcPr>
            <w:tcW w:w="1764" w:type="dxa"/>
          </w:tcPr>
          <w:p w14:paraId="7D4FBCBD" w14:textId="77777777" w:rsidR="001E7A5D" w:rsidRDefault="001E7A5D" w:rsidP="001E7A5D">
            <w:pPr>
              <w:rPr>
                <w:b/>
              </w:rPr>
            </w:pPr>
            <w:r w:rsidRPr="00BD5994">
              <w:rPr>
                <w:b/>
              </w:rPr>
              <w:t xml:space="preserve">Organisational </w:t>
            </w:r>
            <w:r>
              <w:rPr>
                <w:b/>
              </w:rPr>
              <w:t>service requirements</w:t>
            </w:r>
          </w:p>
          <w:p w14:paraId="770898DD" w14:textId="77777777" w:rsidR="001E7A5D" w:rsidRDefault="001E7A5D" w:rsidP="001E7A5D">
            <w:pPr>
              <w:rPr>
                <w:b/>
              </w:rPr>
            </w:pPr>
          </w:p>
          <w:p w14:paraId="1FDD6061" w14:textId="77777777" w:rsidR="001E7A5D" w:rsidRPr="00BD5994" w:rsidRDefault="001E7A5D" w:rsidP="001E7A5D">
            <w:pPr>
              <w:rPr>
                <w:lang w:val="en-US"/>
              </w:rPr>
            </w:pPr>
          </w:p>
        </w:tc>
        <w:tc>
          <w:tcPr>
            <w:tcW w:w="5936" w:type="dxa"/>
          </w:tcPr>
          <w:p w14:paraId="0AC73A17" w14:textId="457BE5C1" w:rsidR="001E7A5D" w:rsidRDefault="001E7A5D" w:rsidP="0055336D">
            <w:pPr>
              <w:pStyle w:val="ListParagraph"/>
              <w:numPr>
                <w:ilvl w:val="0"/>
                <w:numId w:val="53"/>
              </w:numPr>
              <w:spacing w:after="0" w:line="240" w:lineRule="auto"/>
            </w:pPr>
          </w:p>
        </w:tc>
        <w:tc>
          <w:tcPr>
            <w:tcW w:w="1316" w:type="dxa"/>
          </w:tcPr>
          <w:p w14:paraId="180C3776" w14:textId="77777777" w:rsidR="001E7A5D" w:rsidRDefault="001E7A5D" w:rsidP="00304A71"/>
        </w:tc>
      </w:tr>
    </w:tbl>
    <w:p w14:paraId="662F92A8" w14:textId="77777777" w:rsidR="00E737E1" w:rsidRDefault="00631670" w:rsidP="00233272">
      <w:pPr>
        <w:pStyle w:val="H1-FitSM"/>
      </w:pPr>
      <w:bookmarkStart w:id="4" w:name="_Toc523213769"/>
      <w:r>
        <w:t>Service and technical</w:t>
      </w:r>
      <w:r w:rsidR="00E737E1">
        <w:t xml:space="preserve"> design</w:t>
      </w:r>
      <w:bookmarkEnd w:id="4"/>
    </w:p>
    <w:p w14:paraId="4A1A29BF" w14:textId="77777777" w:rsidR="00BD5416" w:rsidRDefault="00797E5D" w:rsidP="0055336D">
      <w:pPr>
        <w:pStyle w:val="H2-FitSM"/>
      </w:pPr>
      <w:bookmarkStart w:id="5" w:name="_Toc523213770"/>
      <w:r>
        <w:t xml:space="preserve">Service </w:t>
      </w:r>
      <w:r w:rsidR="00233272">
        <w:t>architecture</w:t>
      </w:r>
      <w:bookmarkEnd w:id="5"/>
    </w:p>
    <w:p w14:paraId="68C061BF" w14:textId="77777777" w:rsidR="00797E5D" w:rsidRPr="00797E5D" w:rsidRDefault="00797E5D" w:rsidP="00797E5D">
      <w:pPr>
        <w:jc w:val="both"/>
      </w:pPr>
      <w:r>
        <w:t xml:space="preserve">Based on the service specification, the service architecture provides an overview of the key (logical) service components and their dependencies to help better understand the structure and logical as well as technical setup of the service. </w:t>
      </w:r>
    </w:p>
    <w:p w14:paraId="3772C2AA" w14:textId="77777777" w:rsidR="0094504D" w:rsidRDefault="00D022BB" w:rsidP="0055336D">
      <w:pPr>
        <w:pStyle w:val="H3-FitSM"/>
      </w:pPr>
      <w:bookmarkStart w:id="6" w:name="_Toc523213771"/>
      <w:r>
        <w:lastRenderedPageBreak/>
        <w:t>High-level</w:t>
      </w:r>
      <w:r w:rsidR="00A43760">
        <w:t xml:space="preserve"> service architecture</w:t>
      </w:r>
      <w:bookmarkEnd w:id="6"/>
    </w:p>
    <w:p w14:paraId="48A2CB46" w14:textId="77777777" w:rsidR="00A43760" w:rsidRDefault="00A43760" w:rsidP="0055336D">
      <w:pPr>
        <w:pStyle w:val="H4-FitSM"/>
      </w:pPr>
      <w:bookmarkStart w:id="7" w:name="_Toc523213772"/>
      <w:r>
        <w:t>Enabling service components</w:t>
      </w:r>
      <w:bookmarkEnd w:id="7"/>
    </w:p>
    <w:p w14:paraId="285D1C44" w14:textId="77777777" w:rsidR="00A43760" w:rsidRPr="00F621D9" w:rsidRDefault="00F621D9" w:rsidP="00F621D9">
      <w:pPr>
        <w:jc w:val="both"/>
        <w:rPr>
          <w:i/>
        </w:rPr>
      </w:pPr>
      <w:r>
        <w:rPr>
          <w:i/>
        </w:rPr>
        <w:t>Insert a list of enabling service components, including a short description of each component</w:t>
      </w:r>
      <w:r w:rsidR="00F1186F">
        <w:rPr>
          <w:i/>
        </w:rPr>
        <w:t xml:space="preserve"> and the function(s) it enables.</w:t>
      </w:r>
      <w:r w:rsidR="003E4542">
        <w:rPr>
          <w:i/>
        </w:rPr>
        <w:t xml:space="preserve"> Enabling components are required to make the base service operate. </w:t>
      </w:r>
    </w:p>
    <w:p w14:paraId="17121C65" w14:textId="77777777" w:rsidR="00A43760" w:rsidRDefault="00A43760" w:rsidP="0055336D">
      <w:pPr>
        <w:pStyle w:val="H4-FitSM"/>
      </w:pPr>
      <w:bookmarkStart w:id="8" w:name="_Toc523213773"/>
      <w:r>
        <w:t>Enhancing service components</w:t>
      </w:r>
      <w:bookmarkEnd w:id="8"/>
    </w:p>
    <w:p w14:paraId="43CBA5C3" w14:textId="638C0FF6" w:rsidR="00F24564" w:rsidRDefault="00F621D9" w:rsidP="00F621D9">
      <w:pPr>
        <w:jc w:val="both"/>
        <w:rPr>
          <w:i/>
        </w:rPr>
      </w:pPr>
      <w:r w:rsidRPr="00F621D9">
        <w:rPr>
          <w:i/>
        </w:rPr>
        <w:t xml:space="preserve">Insert a list of </w:t>
      </w:r>
      <w:r>
        <w:rPr>
          <w:i/>
        </w:rPr>
        <w:t>enhancing</w:t>
      </w:r>
      <w:r w:rsidRPr="00F621D9">
        <w:rPr>
          <w:i/>
        </w:rPr>
        <w:t xml:space="preserve"> service components, including a shor</w:t>
      </w:r>
      <w:r w:rsidR="00F1186F">
        <w:rPr>
          <w:i/>
        </w:rPr>
        <w:t>t description of each component and the function(s) it enhances.</w:t>
      </w:r>
      <w:r w:rsidR="003E4542">
        <w:rPr>
          <w:i/>
        </w:rPr>
        <w:t xml:space="preserve"> Enhancing components add additional functionality to a service but are </w:t>
      </w:r>
      <w:r w:rsidR="00A13170">
        <w:rPr>
          <w:i/>
        </w:rPr>
        <w:t>not</w:t>
      </w:r>
      <w:r w:rsidR="003E4542">
        <w:rPr>
          <w:i/>
        </w:rPr>
        <w:t xml:space="preserve"> required for base operation. </w:t>
      </w:r>
    </w:p>
    <w:p w14:paraId="0D991AF1" w14:textId="2080F3DB" w:rsidR="00F24564" w:rsidRDefault="00F24564" w:rsidP="000E1044">
      <w:pPr>
        <w:pStyle w:val="H4-FitSM"/>
      </w:pPr>
      <w:bookmarkStart w:id="9" w:name="_Toc523213774"/>
      <w:r w:rsidRPr="000E1044">
        <w:t>Service packages</w:t>
      </w:r>
      <w:bookmarkEnd w:id="9"/>
    </w:p>
    <w:p w14:paraId="3AAE8C77" w14:textId="77777777" w:rsidR="0026571B" w:rsidRDefault="0026571B" w:rsidP="0026571B">
      <w:pPr>
        <w:jc w:val="both"/>
        <w:rPr>
          <w:i/>
        </w:rPr>
      </w:pPr>
    </w:p>
    <w:p w14:paraId="4A6F1881" w14:textId="65553D34" w:rsidR="00F24564" w:rsidRDefault="00F24564" w:rsidP="0026571B">
      <w:pPr>
        <w:jc w:val="both"/>
        <w:rPr>
          <w:i/>
        </w:rPr>
      </w:pPr>
      <w:r w:rsidRPr="000E1044">
        <w:rPr>
          <w:i/>
        </w:rPr>
        <w:t>Describe your strategy for pack</w:t>
      </w:r>
      <w:r w:rsidR="001B43F2" w:rsidRPr="000E1044">
        <w:rPr>
          <w:i/>
        </w:rPr>
        <w:t>ag</w:t>
      </w:r>
      <w:r w:rsidRPr="000E1044">
        <w:rPr>
          <w:i/>
        </w:rPr>
        <w:t xml:space="preserve">ing this service </w:t>
      </w:r>
      <w:r w:rsidR="0026571B">
        <w:rPr>
          <w:i/>
        </w:rPr>
        <w:t xml:space="preserve">into packages for customers. </w:t>
      </w:r>
    </w:p>
    <w:p w14:paraId="554F7C02" w14:textId="69A60EB8" w:rsidR="0026571B" w:rsidRDefault="0026571B" w:rsidP="0026571B">
      <w:pPr>
        <w:jc w:val="both"/>
        <w:rPr>
          <w:i/>
        </w:rPr>
      </w:pPr>
      <w:r>
        <w:rPr>
          <w:i/>
        </w:rPr>
        <w:t xml:space="preserve">If the service is offered in only one way, then only a single package with no options is offered. This is a turnkey solution. </w:t>
      </w:r>
    </w:p>
    <w:p w14:paraId="2F0D29E0" w14:textId="5DC8F43F" w:rsidR="0026571B" w:rsidRDefault="0026571B" w:rsidP="0026571B">
      <w:pPr>
        <w:jc w:val="both"/>
        <w:rPr>
          <w:i/>
        </w:rPr>
      </w:pPr>
      <w:r>
        <w:rPr>
          <w:i/>
        </w:rPr>
        <w:t xml:space="preserve">If the service is offered in multiple packages, these can be divided in various ways. </w:t>
      </w:r>
    </w:p>
    <w:p w14:paraId="43114590" w14:textId="014F08BB" w:rsidR="0026571B" w:rsidRDefault="0026571B" w:rsidP="000E1044">
      <w:pPr>
        <w:pStyle w:val="ListParagraph"/>
        <w:numPr>
          <w:ilvl w:val="0"/>
          <w:numId w:val="55"/>
        </w:numPr>
        <w:jc w:val="both"/>
        <w:rPr>
          <w:i/>
        </w:rPr>
      </w:pPr>
      <w:r>
        <w:rPr>
          <w:i/>
        </w:rPr>
        <w:t xml:space="preserve">Custom / built to order. Basic enabling components are combined with enhancing components in a unique way for each customer basic on their specific needs. </w:t>
      </w:r>
    </w:p>
    <w:p w14:paraId="500E9A5E" w14:textId="5A877FCF" w:rsidR="0026571B" w:rsidRDefault="0026571B" w:rsidP="000E1044">
      <w:pPr>
        <w:pStyle w:val="ListParagraph"/>
        <w:numPr>
          <w:ilvl w:val="0"/>
          <w:numId w:val="55"/>
        </w:numPr>
        <w:jc w:val="both"/>
        <w:rPr>
          <w:i/>
        </w:rPr>
      </w:pPr>
      <w:r>
        <w:rPr>
          <w:i/>
        </w:rPr>
        <w:t xml:space="preserve">Functional packaging. Packages vary by function or purpose. For instance, a storage services features an enhanced package which adds a version control function. A processing service offers a package that is enhanced by adding ability to process new types of data. </w:t>
      </w:r>
    </w:p>
    <w:p w14:paraId="1B3F1A64" w14:textId="31A7654B" w:rsidR="0026571B" w:rsidRPr="000E1044" w:rsidRDefault="0026571B" w:rsidP="000E1044">
      <w:pPr>
        <w:pStyle w:val="ListParagraph"/>
        <w:numPr>
          <w:ilvl w:val="0"/>
          <w:numId w:val="55"/>
        </w:numPr>
        <w:jc w:val="both"/>
        <w:rPr>
          <w:i/>
        </w:rPr>
      </w:pPr>
      <w:r>
        <w:rPr>
          <w:i/>
        </w:rPr>
        <w:t xml:space="preserve">Qualitative packaging. The service is broadly the same in function but packaged in different tiers of service quality. For </w:t>
      </w:r>
      <w:proofErr w:type="spellStart"/>
      <w:r>
        <w:rPr>
          <w:i/>
        </w:rPr>
        <w:t>isnatnce</w:t>
      </w:r>
      <w:proofErr w:type="spellEnd"/>
      <w:r>
        <w:rPr>
          <w:i/>
        </w:rPr>
        <w:t xml:space="preserve"> they have increasing levels of availability, or better support, or larger quotas. These are often named such as ‘Gold’, ‘Silver’ and ‘Bronze’ packages. </w:t>
      </w:r>
    </w:p>
    <w:p w14:paraId="68B9CA14" w14:textId="77777777" w:rsidR="00F24564" w:rsidRPr="000E1044" w:rsidRDefault="00F24564" w:rsidP="000E1044"/>
    <w:p w14:paraId="781CA32A" w14:textId="77777777" w:rsidR="00365723" w:rsidRDefault="00365723" w:rsidP="0055336D">
      <w:pPr>
        <w:pStyle w:val="H4-FitSM"/>
      </w:pPr>
      <w:bookmarkStart w:id="10" w:name="_Toc523213775"/>
      <w:r>
        <w:t>Integration and dependencies</w:t>
      </w:r>
      <w:bookmarkEnd w:id="10"/>
    </w:p>
    <w:p w14:paraId="3D104064" w14:textId="3383010A" w:rsidR="00F24564" w:rsidRPr="000E1044" w:rsidRDefault="00F621D9" w:rsidP="00F621D9">
      <w:pPr>
        <w:jc w:val="both"/>
        <w:rPr>
          <w:i/>
        </w:rPr>
      </w:pPr>
      <w:r w:rsidRPr="00F621D9">
        <w:rPr>
          <w:i/>
        </w:rPr>
        <w:t xml:space="preserve">Insert a </w:t>
      </w:r>
      <w:r>
        <w:rPr>
          <w:i/>
        </w:rPr>
        <w:t>description and/or visualisation (figure) of the dependencies between the identified service components.</w:t>
      </w:r>
    </w:p>
    <w:p w14:paraId="5FBF2779" w14:textId="77777777" w:rsidR="00365723" w:rsidRDefault="00365723" w:rsidP="0055336D">
      <w:pPr>
        <w:pStyle w:val="H3-FitSM"/>
      </w:pPr>
      <w:bookmarkStart w:id="11" w:name="_Toc523213776"/>
      <w:r>
        <w:t>Technical service architecture</w:t>
      </w:r>
      <w:bookmarkEnd w:id="11"/>
    </w:p>
    <w:p w14:paraId="435A3149" w14:textId="77777777" w:rsidR="00365723" w:rsidRDefault="00F621D9" w:rsidP="00F621D9">
      <w:pPr>
        <w:jc w:val="both"/>
      </w:pPr>
      <w:r>
        <w:rPr>
          <w:i/>
        </w:rPr>
        <w:t>Describe the technical service architecture, taking into consideration the following perspectives</w:t>
      </w:r>
      <w:r w:rsidR="00365723">
        <w:t>:</w:t>
      </w:r>
    </w:p>
    <w:p w14:paraId="76219FAC" w14:textId="77777777" w:rsidR="00365723" w:rsidRPr="00F621D9" w:rsidRDefault="00365723" w:rsidP="00365723">
      <w:pPr>
        <w:pStyle w:val="ListParagraph"/>
        <w:numPr>
          <w:ilvl w:val="0"/>
          <w:numId w:val="52"/>
        </w:numPr>
        <w:rPr>
          <w:i/>
        </w:rPr>
      </w:pPr>
      <w:r w:rsidRPr="00F621D9">
        <w:rPr>
          <w:i/>
        </w:rPr>
        <w:t>Environmental architecture</w:t>
      </w:r>
    </w:p>
    <w:p w14:paraId="02F787BE" w14:textId="77777777" w:rsidR="00365723" w:rsidRPr="00F621D9" w:rsidRDefault="00365723" w:rsidP="00365723">
      <w:pPr>
        <w:pStyle w:val="ListParagraph"/>
        <w:numPr>
          <w:ilvl w:val="0"/>
          <w:numId w:val="52"/>
        </w:numPr>
        <w:rPr>
          <w:i/>
        </w:rPr>
      </w:pPr>
      <w:r w:rsidRPr="00F621D9">
        <w:rPr>
          <w:i/>
        </w:rPr>
        <w:t>Network infrastructure</w:t>
      </w:r>
    </w:p>
    <w:p w14:paraId="6D1F3A0B" w14:textId="77777777" w:rsidR="00365723" w:rsidRPr="00F621D9" w:rsidRDefault="00365723" w:rsidP="00365723">
      <w:pPr>
        <w:pStyle w:val="ListParagraph"/>
        <w:numPr>
          <w:ilvl w:val="0"/>
          <w:numId w:val="52"/>
        </w:numPr>
        <w:rPr>
          <w:i/>
        </w:rPr>
      </w:pPr>
      <w:r w:rsidRPr="00F621D9">
        <w:rPr>
          <w:i/>
        </w:rPr>
        <w:t>Hardware</w:t>
      </w:r>
    </w:p>
    <w:p w14:paraId="6202B6C6" w14:textId="77777777" w:rsidR="00365723" w:rsidRPr="00F621D9" w:rsidRDefault="00365723" w:rsidP="00365723">
      <w:pPr>
        <w:pStyle w:val="ListParagraph"/>
        <w:numPr>
          <w:ilvl w:val="0"/>
          <w:numId w:val="52"/>
        </w:numPr>
        <w:rPr>
          <w:i/>
        </w:rPr>
      </w:pPr>
      <w:r w:rsidRPr="00F621D9">
        <w:rPr>
          <w:i/>
        </w:rPr>
        <w:t>Software / applications</w:t>
      </w:r>
    </w:p>
    <w:p w14:paraId="1D2AC7BD" w14:textId="77777777" w:rsidR="00233272" w:rsidRPr="00F621D9" w:rsidRDefault="00365723" w:rsidP="00233272">
      <w:pPr>
        <w:pStyle w:val="ListParagraph"/>
        <w:numPr>
          <w:ilvl w:val="0"/>
          <w:numId w:val="52"/>
        </w:numPr>
        <w:rPr>
          <w:i/>
        </w:rPr>
      </w:pPr>
      <w:r w:rsidRPr="00F621D9">
        <w:rPr>
          <w:i/>
        </w:rPr>
        <w:t>Information</w:t>
      </w:r>
    </w:p>
    <w:p w14:paraId="0D3D502A" w14:textId="77777777" w:rsidR="00E737E1" w:rsidRDefault="00E737E1" w:rsidP="00233272">
      <w:pPr>
        <w:pStyle w:val="H1-FitSM"/>
      </w:pPr>
      <w:bookmarkStart w:id="12" w:name="_Toc523213777"/>
      <w:r>
        <w:lastRenderedPageBreak/>
        <w:t>Service deployment</w:t>
      </w:r>
      <w:bookmarkEnd w:id="12"/>
    </w:p>
    <w:p w14:paraId="04391F12" w14:textId="77777777" w:rsidR="00233272" w:rsidRDefault="00233272" w:rsidP="0055336D">
      <w:pPr>
        <w:pStyle w:val="H2-FitSM"/>
      </w:pPr>
      <w:bookmarkStart w:id="13" w:name="_Toc523213778"/>
      <w:r>
        <w:t>Service acceptance criteria</w:t>
      </w:r>
      <w:bookmarkEnd w:id="13"/>
    </w:p>
    <w:p w14:paraId="1E69B7C7" w14:textId="77777777" w:rsidR="00BD5994" w:rsidRDefault="00BD5994" w:rsidP="00233272">
      <w:r>
        <w:t>The service acceptance criteria are based on the results from the requirements analysis and listed in the following table:</w:t>
      </w:r>
    </w:p>
    <w:tbl>
      <w:tblPr>
        <w:tblStyle w:val="TableGrid"/>
        <w:tblW w:w="0" w:type="auto"/>
        <w:tblLook w:val="04A0" w:firstRow="1" w:lastRow="0" w:firstColumn="1" w:lastColumn="0" w:noHBand="0" w:noVBand="1"/>
      </w:tblPr>
      <w:tblGrid>
        <w:gridCol w:w="2864"/>
        <w:gridCol w:w="4834"/>
        <w:gridCol w:w="1318"/>
      </w:tblGrid>
      <w:tr w:rsidR="00BD5994" w14:paraId="38B5DA48" w14:textId="77777777" w:rsidTr="0055336D">
        <w:tc>
          <w:tcPr>
            <w:tcW w:w="2864" w:type="dxa"/>
          </w:tcPr>
          <w:p w14:paraId="58BC16A6" w14:textId="77777777" w:rsidR="00BD5994" w:rsidRPr="00BD5994" w:rsidRDefault="00BD5994" w:rsidP="00BD5994">
            <w:pPr>
              <w:rPr>
                <w:b/>
              </w:rPr>
            </w:pPr>
            <w:r>
              <w:rPr>
                <w:b/>
              </w:rPr>
              <w:t>Category</w:t>
            </w:r>
          </w:p>
        </w:tc>
        <w:tc>
          <w:tcPr>
            <w:tcW w:w="4834" w:type="dxa"/>
          </w:tcPr>
          <w:p w14:paraId="42BDB17A" w14:textId="77777777" w:rsidR="00BD5994" w:rsidRPr="00BD5994" w:rsidRDefault="00BD5994" w:rsidP="00233272">
            <w:pPr>
              <w:rPr>
                <w:b/>
              </w:rPr>
            </w:pPr>
            <w:r w:rsidRPr="00BD5994">
              <w:rPr>
                <w:b/>
              </w:rPr>
              <w:t>Acceptance criteria</w:t>
            </w:r>
          </w:p>
          <w:p w14:paraId="024E60A1" w14:textId="77777777" w:rsidR="00BD5994" w:rsidRDefault="00BD5994" w:rsidP="00233272"/>
        </w:tc>
        <w:tc>
          <w:tcPr>
            <w:tcW w:w="1318" w:type="dxa"/>
          </w:tcPr>
          <w:p w14:paraId="13DDA2A9" w14:textId="77777777" w:rsidR="00BD5994" w:rsidRPr="00BD5994" w:rsidRDefault="00BD5994" w:rsidP="00233272">
            <w:pPr>
              <w:rPr>
                <w:b/>
              </w:rPr>
            </w:pPr>
            <w:r>
              <w:rPr>
                <w:b/>
              </w:rPr>
              <w:t>Critical?</w:t>
            </w:r>
          </w:p>
        </w:tc>
      </w:tr>
      <w:tr w:rsidR="00BD5994" w14:paraId="70CC42D0" w14:textId="77777777" w:rsidTr="0055336D">
        <w:tc>
          <w:tcPr>
            <w:tcW w:w="2864" w:type="dxa"/>
          </w:tcPr>
          <w:p w14:paraId="3383BF11" w14:textId="77777777" w:rsidR="00BD5994" w:rsidRPr="00BD5994" w:rsidRDefault="00BD5994" w:rsidP="00BD5994">
            <w:pPr>
              <w:rPr>
                <w:b/>
              </w:rPr>
            </w:pPr>
            <w:r w:rsidRPr="00BD5994">
              <w:rPr>
                <w:b/>
              </w:rPr>
              <w:t>Functional and technical acceptance criteria</w:t>
            </w:r>
          </w:p>
          <w:p w14:paraId="6045D0E1" w14:textId="77777777" w:rsidR="00BD5994" w:rsidRDefault="00BD5994" w:rsidP="00BD5994">
            <w:pPr>
              <w:pStyle w:val="ListParagraph"/>
              <w:numPr>
                <w:ilvl w:val="0"/>
                <w:numId w:val="50"/>
              </w:numPr>
              <w:spacing w:after="0" w:line="240" w:lineRule="auto"/>
            </w:pPr>
            <w:r>
              <w:t>Functionality to be effectively provided by the service</w:t>
            </w:r>
          </w:p>
          <w:p w14:paraId="716B428B" w14:textId="77777777" w:rsidR="00BD5994" w:rsidRDefault="00BD5994" w:rsidP="00BD5994">
            <w:pPr>
              <w:pStyle w:val="ListParagraph"/>
              <w:numPr>
                <w:ilvl w:val="0"/>
                <w:numId w:val="50"/>
              </w:numPr>
              <w:spacing w:after="0" w:line="240" w:lineRule="auto"/>
            </w:pPr>
            <w:r>
              <w:t>Other</w:t>
            </w:r>
          </w:p>
          <w:p w14:paraId="3AE4C389" w14:textId="77777777" w:rsidR="00BD5994" w:rsidRDefault="00BD5994" w:rsidP="00BD5994"/>
        </w:tc>
        <w:tc>
          <w:tcPr>
            <w:tcW w:w="4834" w:type="dxa"/>
          </w:tcPr>
          <w:p w14:paraId="752E2E1E" w14:textId="77777777" w:rsidR="00BD5994" w:rsidRPr="00D71637" w:rsidRDefault="00BD5994" w:rsidP="00233272"/>
        </w:tc>
        <w:tc>
          <w:tcPr>
            <w:tcW w:w="1318" w:type="dxa"/>
          </w:tcPr>
          <w:p w14:paraId="07AC1C74" w14:textId="77777777" w:rsidR="00BD5994" w:rsidRDefault="00BD5994" w:rsidP="00233272"/>
        </w:tc>
      </w:tr>
      <w:tr w:rsidR="00BD5994" w14:paraId="0F058B31" w14:textId="77777777" w:rsidTr="0055336D">
        <w:tc>
          <w:tcPr>
            <w:tcW w:w="2864" w:type="dxa"/>
          </w:tcPr>
          <w:p w14:paraId="672C1A00" w14:textId="77777777" w:rsidR="00BD5994" w:rsidRDefault="00BD5994" w:rsidP="00BD5994">
            <w:pPr>
              <w:rPr>
                <w:b/>
              </w:rPr>
            </w:pPr>
            <w:r>
              <w:rPr>
                <w:b/>
              </w:rPr>
              <w:t>Availability, continuity and performance-related acceptance criteria</w:t>
            </w:r>
          </w:p>
          <w:p w14:paraId="21EE5655" w14:textId="77777777" w:rsidR="00BD5994" w:rsidRPr="00BD5994" w:rsidRDefault="00BD5994" w:rsidP="00BD5994">
            <w:pPr>
              <w:rPr>
                <w:b/>
              </w:rPr>
            </w:pPr>
          </w:p>
        </w:tc>
        <w:tc>
          <w:tcPr>
            <w:tcW w:w="4834" w:type="dxa"/>
          </w:tcPr>
          <w:p w14:paraId="4F72B6AC" w14:textId="77777777" w:rsidR="00BD5994" w:rsidRDefault="00BD5994" w:rsidP="00233272"/>
        </w:tc>
        <w:tc>
          <w:tcPr>
            <w:tcW w:w="1318" w:type="dxa"/>
          </w:tcPr>
          <w:p w14:paraId="7ED6BC5F" w14:textId="77777777" w:rsidR="00BD5994" w:rsidRDefault="00BD5994" w:rsidP="00233272"/>
        </w:tc>
      </w:tr>
      <w:tr w:rsidR="00BD5994" w14:paraId="0E72A157" w14:textId="77777777" w:rsidTr="0055336D">
        <w:tc>
          <w:tcPr>
            <w:tcW w:w="2864" w:type="dxa"/>
          </w:tcPr>
          <w:p w14:paraId="62B981E2" w14:textId="77777777" w:rsidR="00BD5994" w:rsidRPr="00BD5994" w:rsidRDefault="00BD5994" w:rsidP="00BD5994">
            <w:pPr>
              <w:rPr>
                <w:b/>
              </w:rPr>
            </w:pPr>
            <w:r w:rsidRPr="00BD5994">
              <w:rPr>
                <w:b/>
              </w:rPr>
              <w:t>Security and data protection-related acceptance criteria</w:t>
            </w:r>
          </w:p>
          <w:p w14:paraId="01B8A5F4" w14:textId="77777777" w:rsidR="00BD5994" w:rsidRDefault="00BD5994" w:rsidP="00BD5994"/>
        </w:tc>
        <w:tc>
          <w:tcPr>
            <w:tcW w:w="4834" w:type="dxa"/>
          </w:tcPr>
          <w:p w14:paraId="23C335DE" w14:textId="77777777" w:rsidR="00BD5994" w:rsidRDefault="00BD5994" w:rsidP="00233272"/>
        </w:tc>
        <w:tc>
          <w:tcPr>
            <w:tcW w:w="1318" w:type="dxa"/>
          </w:tcPr>
          <w:p w14:paraId="12F65048" w14:textId="77777777" w:rsidR="00BD5994" w:rsidRDefault="00BD5994" w:rsidP="00233272"/>
        </w:tc>
      </w:tr>
      <w:tr w:rsidR="00BD5994" w14:paraId="4791E5B0" w14:textId="77777777" w:rsidTr="0055336D">
        <w:tc>
          <w:tcPr>
            <w:tcW w:w="2864" w:type="dxa"/>
          </w:tcPr>
          <w:p w14:paraId="5EA44F82" w14:textId="77777777" w:rsidR="00BD5994" w:rsidRPr="00BD5994" w:rsidRDefault="00BD5994" w:rsidP="00304A71">
            <w:pPr>
              <w:rPr>
                <w:b/>
              </w:rPr>
            </w:pPr>
            <w:r w:rsidRPr="00BD5994">
              <w:rPr>
                <w:b/>
              </w:rPr>
              <w:t>Usability-related acceptance criteria</w:t>
            </w:r>
          </w:p>
          <w:p w14:paraId="608B2450" w14:textId="77777777" w:rsidR="00BD5994" w:rsidRDefault="00BD5994" w:rsidP="00304A71"/>
          <w:p w14:paraId="54FCF517" w14:textId="77777777" w:rsidR="00BD5994" w:rsidRDefault="00BD5994" w:rsidP="00304A71"/>
        </w:tc>
        <w:tc>
          <w:tcPr>
            <w:tcW w:w="4834" w:type="dxa"/>
          </w:tcPr>
          <w:p w14:paraId="07536001" w14:textId="77777777" w:rsidR="00BD5994" w:rsidRDefault="00BD5994" w:rsidP="00233272"/>
        </w:tc>
        <w:tc>
          <w:tcPr>
            <w:tcW w:w="1318" w:type="dxa"/>
          </w:tcPr>
          <w:p w14:paraId="2496C861" w14:textId="77777777" w:rsidR="00BD5994" w:rsidRDefault="00BD5994" w:rsidP="00233272"/>
        </w:tc>
      </w:tr>
      <w:tr w:rsidR="00BD5994" w14:paraId="1A07D021" w14:textId="77777777" w:rsidTr="0055336D">
        <w:tc>
          <w:tcPr>
            <w:tcW w:w="2864" w:type="dxa"/>
          </w:tcPr>
          <w:p w14:paraId="43257079" w14:textId="77777777" w:rsidR="00BD5994" w:rsidRPr="00BD5994" w:rsidRDefault="00BD5994" w:rsidP="00304A71">
            <w:pPr>
              <w:rPr>
                <w:b/>
              </w:rPr>
            </w:pPr>
            <w:r w:rsidRPr="00BD5994">
              <w:rPr>
                <w:b/>
              </w:rPr>
              <w:t>Organisational acceptance criteria</w:t>
            </w:r>
          </w:p>
          <w:p w14:paraId="0E589C24" w14:textId="77777777" w:rsidR="00BD5994" w:rsidRDefault="00BD5994" w:rsidP="00BD5994">
            <w:pPr>
              <w:pStyle w:val="ListParagraph"/>
              <w:numPr>
                <w:ilvl w:val="0"/>
                <w:numId w:val="51"/>
              </w:numPr>
              <w:spacing w:after="0" w:line="240" w:lineRule="auto"/>
            </w:pPr>
            <w:r>
              <w:t>Criteria for effective communication</w:t>
            </w:r>
          </w:p>
          <w:p w14:paraId="786ABDCF" w14:textId="77777777" w:rsidR="00BD5994" w:rsidRPr="00BD5994" w:rsidRDefault="00BD5994" w:rsidP="00304A71">
            <w:pPr>
              <w:pStyle w:val="ListParagraph"/>
              <w:numPr>
                <w:ilvl w:val="0"/>
                <w:numId w:val="51"/>
              </w:numPr>
              <w:spacing w:after="0" w:line="240" w:lineRule="auto"/>
            </w:pPr>
            <w:r>
              <w:t>Criteria for effective user or support staff training</w:t>
            </w:r>
          </w:p>
        </w:tc>
        <w:tc>
          <w:tcPr>
            <w:tcW w:w="4834" w:type="dxa"/>
          </w:tcPr>
          <w:p w14:paraId="320098E6" w14:textId="77777777" w:rsidR="00BD5994" w:rsidRDefault="00BD5994" w:rsidP="00233272"/>
        </w:tc>
        <w:tc>
          <w:tcPr>
            <w:tcW w:w="1318" w:type="dxa"/>
          </w:tcPr>
          <w:p w14:paraId="5BF67C34" w14:textId="77777777" w:rsidR="00BD5994" w:rsidRDefault="00BD5994" w:rsidP="00233272"/>
        </w:tc>
      </w:tr>
    </w:tbl>
    <w:p w14:paraId="38C8316B" w14:textId="505ECF7C" w:rsidR="00233272" w:rsidRDefault="00BD5994" w:rsidP="00990335">
      <w:pPr>
        <w:jc w:val="both"/>
      </w:pPr>
      <w:r>
        <w:t xml:space="preserve">Critical acceptance criteria according to the above table are regarded as show-stoppers. That means that if any of the critical acceptance criteria is not </w:t>
      </w:r>
      <w:r w:rsidR="003D1178">
        <w:t>achieved</w:t>
      </w:r>
      <w:r>
        <w:t>, the deployment of the service to the live env</w:t>
      </w:r>
      <w:r w:rsidR="00990335">
        <w:t>ironment will be delayed.</w:t>
      </w:r>
    </w:p>
    <w:tbl>
      <w:tblPr>
        <w:tblStyle w:val="TableGrid"/>
        <w:tblW w:w="0" w:type="auto"/>
        <w:tblLook w:val="04A0" w:firstRow="1" w:lastRow="0" w:firstColumn="1" w:lastColumn="0" w:noHBand="0" w:noVBand="1"/>
      </w:tblPr>
      <w:tblGrid>
        <w:gridCol w:w="4512"/>
        <w:gridCol w:w="4504"/>
      </w:tblGrid>
      <w:tr w:rsidR="00990335" w14:paraId="4ED7540D" w14:textId="77777777" w:rsidTr="00990335">
        <w:tc>
          <w:tcPr>
            <w:tcW w:w="4583" w:type="dxa"/>
          </w:tcPr>
          <w:p w14:paraId="731CAEE2" w14:textId="77777777" w:rsidR="00990335" w:rsidRPr="003D1178" w:rsidRDefault="00702DB1" w:rsidP="00702DB1">
            <w:pPr>
              <w:rPr>
                <w:b/>
              </w:rPr>
            </w:pPr>
            <w:r w:rsidRPr="003D1178">
              <w:rPr>
                <w:b/>
              </w:rPr>
              <w:t>Number of unachieved critical acceptance criteria preventing deployment</w:t>
            </w:r>
          </w:p>
        </w:tc>
        <w:tc>
          <w:tcPr>
            <w:tcW w:w="4583" w:type="dxa"/>
          </w:tcPr>
          <w:p w14:paraId="2E6E0C37" w14:textId="77777777" w:rsidR="00990335" w:rsidRDefault="00702DB1" w:rsidP="00990335">
            <w:pPr>
              <w:jc w:val="both"/>
            </w:pPr>
            <w:r>
              <w:t>1 or more</w:t>
            </w:r>
          </w:p>
        </w:tc>
      </w:tr>
      <w:tr w:rsidR="00990335" w14:paraId="0A8FB8BB" w14:textId="77777777" w:rsidTr="00990335">
        <w:tc>
          <w:tcPr>
            <w:tcW w:w="4583" w:type="dxa"/>
          </w:tcPr>
          <w:p w14:paraId="35C047CC" w14:textId="77777777" w:rsidR="00990335" w:rsidRPr="003D1178" w:rsidRDefault="00702DB1" w:rsidP="00702DB1">
            <w:pPr>
              <w:rPr>
                <w:b/>
              </w:rPr>
            </w:pPr>
            <w:r w:rsidRPr="003D1178">
              <w:rPr>
                <w:b/>
              </w:rPr>
              <w:t>Number of unachieved non-critical acceptance criteria preventing deployment</w:t>
            </w:r>
          </w:p>
        </w:tc>
        <w:tc>
          <w:tcPr>
            <w:tcW w:w="4583" w:type="dxa"/>
          </w:tcPr>
          <w:p w14:paraId="2C8F251E" w14:textId="77777777" w:rsidR="00990335" w:rsidRPr="00682985" w:rsidRDefault="00682985" w:rsidP="00990335">
            <w:pPr>
              <w:jc w:val="both"/>
              <w:rPr>
                <w:i/>
              </w:rPr>
            </w:pPr>
            <w:r>
              <w:rPr>
                <w:i/>
              </w:rPr>
              <w:t>Insert number</w:t>
            </w:r>
          </w:p>
        </w:tc>
      </w:tr>
    </w:tbl>
    <w:p w14:paraId="353D9617" w14:textId="604A9CF0" w:rsidR="002F7E42" w:rsidRDefault="002F7E42"/>
    <w:p w14:paraId="78BA00DE" w14:textId="77777777" w:rsidR="002C6BAE" w:rsidRDefault="002C6BAE">
      <w:pPr>
        <w:rPr>
          <w:rFonts w:asciiTheme="majorHAnsi" w:eastAsiaTheme="majorEastAsia" w:hAnsiTheme="majorHAnsi" w:cstheme="majorBidi"/>
          <w:color w:val="1F4E79" w:themeColor="accent1" w:themeShade="80"/>
          <w:sz w:val="32"/>
          <w:szCs w:val="32"/>
        </w:rPr>
      </w:pPr>
      <w:r>
        <w:br w:type="page"/>
      </w:r>
    </w:p>
    <w:p w14:paraId="16B3B644" w14:textId="7C0C237A" w:rsidR="00233272" w:rsidRDefault="00233272" w:rsidP="0055336D">
      <w:pPr>
        <w:pStyle w:val="H2-FitSM"/>
      </w:pPr>
      <w:bookmarkStart w:id="14" w:name="_Toc523213779"/>
      <w:r>
        <w:lastRenderedPageBreak/>
        <w:t>Service transition plan</w:t>
      </w:r>
      <w:bookmarkEnd w:id="14"/>
    </w:p>
    <w:p w14:paraId="0764143E" w14:textId="77777777" w:rsidR="00233272" w:rsidRDefault="006D4866" w:rsidP="00233272">
      <w:r>
        <w:t>Following the service transition plan for the new or changed service:</w:t>
      </w:r>
    </w:p>
    <w:tbl>
      <w:tblPr>
        <w:tblStyle w:val="TableGrid"/>
        <w:tblW w:w="0" w:type="auto"/>
        <w:tblLook w:val="04A0" w:firstRow="1" w:lastRow="0" w:firstColumn="1" w:lastColumn="0" w:noHBand="0" w:noVBand="1"/>
      </w:tblPr>
      <w:tblGrid>
        <w:gridCol w:w="1788"/>
        <w:gridCol w:w="2842"/>
        <w:gridCol w:w="2254"/>
        <w:gridCol w:w="2132"/>
      </w:tblGrid>
      <w:tr w:rsidR="00214F48" w14:paraId="4ECB83F6" w14:textId="77777777" w:rsidTr="00214F48">
        <w:tc>
          <w:tcPr>
            <w:tcW w:w="1809" w:type="dxa"/>
          </w:tcPr>
          <w:p w14:paraId="25693138" w14:textId="77777777" w:rsidR="00214F48" w:rsidRPr="006D4866" w:rsidRDefault="00214F48" w:rsidP="00233272">
            <w:pPr>
              <w:rPr>
                <w:b/>
              </w:rPr>
            </w:pPr>
            <w:r w:rsidRPr="006D4866">
              <w:rPr>
                <w:b/>
              </w:rPr>
              <w:t>Phase</w:t>
            </w:r>
          </w:p>
        </w:tc>
        <w:tc>
          <w:tcPr>
            <w:tcW w:w="2953" w:type="dxa"/>
          </w:tcPr>
          <w:p w14:paraId="4F91E8A4" w14:textId="77777777" w:rsidR="00214F48" w:rsidRPr="005F53A4" w:rsidRDefault="00214F48" w:rsidP="00233272">
            <w:pPr>
              <w:rPr>
                <w:b/>
              </w:rPr>
            </w:pPr>
            <w:r w:rsidRPr="005F53A4">
              <w:rPr>
                <w:b/>
              </w:rPr>
              <w:t>Activities and timing</w:t>
            </w:r>
          </w:p>
          <w:p w14:paraId="2B96B75E" w14:textId="77777777" w:rsidR="00214F48" w:rsidRPr="005F53A4" w:rsidRDefault="00214F48" w:rsidP="00233272">
            <w:pPr>
              <w:rPr>
                <w:b/>
              </w:rPr>
            </w:pPr>
          </w:p>
        </w:tc>
        <w:tc>
          <w:tcPr>
            <w:tcW w:w="2292" w:type="dxa"/>
          </w:tcPr>
          <w:p w14:paraId="5005582E" w14:textId="77777777" w:rsidR="00214F48" w:rsidRPr="005F53A4" w:rsidRDefault="00214F48" w:rsidP="00233272">
            <w:pPr>
              <w:rPr>
                <w:b/>
              </w:rPr>
            </w:pPr>
            <w:r w:rsidRPr="005F53A4">
              <w:rPr>
                <w:b/>
              </w:rPr>
              <w:t>Responsibilities (RACI)</w:t>
            </w:r>
          </w:p>
        </w:tc>
        <w:tc>
          <w:tcPr>
            <w:tcW w:w="2188" w:type="dxa"/>
          </w:tcPr>
          <w:p w14:paraId="7814BE0A" w14:textId="77777777" w:rsidR="00214F48" w:rsidRPr="005F53A4" w:rsidRDefault="00214F48" w:rsidP="00233272">
            <w:pPr>
              <w:rPr>
                <w:b/>
              </w:rPr>
            </w:pPr>
            <w:r>
              <w:rPr>
                <w:b/>
              </w:rPr>
              <w:t>Links / references to other documents</w:t>
            </w:r>
          </w:p>
        </w:tc>
      </w:tr>
      <w:tr w:rsidR="00214F48" w14:paraId="5DA6CC47" w14:textId="77777777" w:rsidTr="00214F48">
        <w:tc>
          <w:tcPr>
            <w:tcW w:w="1809" w:type="dxa"/>
          </w:tcPr>
          <w:p w14:paraId="709257CB" w14:textId="77777777" w:rsidR="00214F48" w:rsidRDefault="00214F48" w:rsidP="00233272">
            <w:pPr>
              <w:rPr>
                <w:b/>
              </w:rPr>
            </w:pPr>
            <w:r>
              <w:rPr>
                <w:b/>
              </w:rPr>
              <w:t>Specification, negotiation and agreement</w:t>
            </w:r>
          </w:p>
          <w:p w14:paraId="393F085F" w14:textId="77777777" w:rsidR="00214F48" w:rsidRPr="005F53A4" w:rsidRDefault="00214F48" w:rsidP="00233272">
            <w:pPr>
              <w:rPr>
                <w:b/>
              </w:rPr>
            </w:pPr>
          </w:p>
        </w:tc>
        <w:tc>
          <w:tcPr>
            <w:tcW w:w="2953" w:type="dxa"/>
          </w:tcPr>
          <w:p w14:paraId="423107A4" w14:textId="77777777" w:rsidR="00214F48" w:rsidRDefault="00214F48" w:rsidP="00233272"/>
        </w:tc>
        <w:tc>
          <w:tcPr>
            <w:tcW w:w="2292" w:type="dxa"/>
          </w:tcPr>
          <w:p w14:paraId="6DFF0454" w14:textId="77777777" w:rsidR="00214F48" w:rsidRDefault="003E4542" w:rsidP="0055336D">
            <w:pPr>
              <w:pStyle w:val="ListParagraph"/>
              <w:numPr>
                <w:ilvl w:val="0"/>
                <w:numId w:val="53"/>
              </w:numPr>
              <w:spacing w:after="0" w:line="240" w:lineRule="auto"/>
            </w:pPr>
            <w:r>
              <w:t>R</w:t>
            </w:r>
          </w:p>
          <w:p w14:paraId="6B55FDFA" w14:textId="77777777" w:rsidR="003E4542" w:rsidRDefault="003E4542" w:rsidP="0055336D">
            <w:pPr>
              <w:pStyle w:val="ListParagraph"/>
              <w:numPr>
                <w:ilvl w:val="0"/>
                <w:numId w:val="53"/>
              </w:numPr>
              <w:spacing w:after="0" w:line="240" w:lineRule="auto"/>
            </w:pPr>
            <w:r>
              <w:t>A</w:t>
            </w:r>
          </w:p>
          <w:p w14:paraId="5CFD5C93" w14:textId="77777777" w:rsidR="003E4542" w:rsidRDefault="003E4542" w:rsidP="0055336D">
            <w:pPr>
              <w:pStyle w:val="ListParagraph"/>
              <w:numPr>
                <w:ilvl w:val="0"/>
                <w:numId w:val="53"/>
              </w:numPr>
              <w:spacing w:after="0" w:line="240" w:lineRule="auto"/>
            </w:pPr>
            <w:r>
              <w:t>C</w:t>
            </w:r>
          </w:p>
          <w:p w14:paraId="7ED55DDF" w14:textId="77777777" w:rsidR="003E4542" w:rsidRDefault="003E4542" w:rsidP="0055336D">
            <w:pPr>
              <w:pStyle w:val="ListParagraph"/>
              <w:numPr>
                <w:ilvl w:val="0"/>
                <w:numId w:val="53"/>
              </w:numPr>
              <w:spacing w:after="0" w:line="240" w:lineRule="auto"/>
            </w:pPr>
            <w:r>
              <w:t>I</w:t>
            </w:r>
          </w:p>
        </w:tc>
        <w:tc>
          <w:tcPr>
            <w:tcW w:w="2188" w:type="dxa"/>
          </w:tcPr>
          <w:p w14:paraId="5A7F387C" w14:textId="77777777" w:rsidR="00214F48" w:rsidRDefault="00214F48" w:rsidP="00233272"/>
        </w:tc>
      </w:tr>
      <w:tr w:rsidR="00214F48" w14:paraId="4C17931D" w14:textId="77777777" w:rsidTr="00214F48">
        <w:tc>
          <w:tcPr>
            <w:tcW w:w="1809" w:type="dxa"/>
          </w:tcPr>
          <w:p w14:paraId="62F7BAD3" w14:textId="77777777" w:rsidR="00214F48" w:rsidRDefault="00214F48" w:rsidP="00233272">
            <w:pPr>
              <w:rPr>
                <w:b/>
              </w:rPr>
            </w:pPr>
            <w:r w:rsidRPr="005F53A4">
              <w:rPr>
                <w:b/>
              </w:rPr>
              <w:t xml:space="preserve">Development and </w:t>
            </w:r>
            <w:r>
              <w:rPr>
                <w:b/>
              </w:rPr>
              <w:t>procu</w:t>
            </w:r>
            <w:r w:rsidRPr="005F53A4">
              <w:rPr>
                <w:b/>
              </w:rPr>
              <w:t>rement</w:t>
            </w:r>
          </w:p>
          <w:p w14:paraId="54C7143B" w14:textId="77777777" w:rsidR="00214F48" w:rsidRDefault="00214F48" w:rsidP="00233272"/>
        </w:tc>
        <w:tc>
          <w:tcPr>
            <w:tcW w:w="2953" w:type="dxa"/>
          </w:tcPr>
          <w:p w14:paraId="746004A1" w14:textId="77777777" w:rsidR="00214F48" w:rsidRDefault="00214F48" w:rsidP="00233272"/>
        </w:tc>
        <w:tc>
          <w:tcPr>
            <w:tcW w:w="2292" w:type="dxa"/>
          </w:tcPr>
          <w:p w14:paraId="229E9598" w14:textId="77777777" w:rsidR="003E4542" w:rsidRDefault="003E4542" w:rsidP="003E4542">
            <w:pPr>
              <w:pStyle w:val="ListParagraph"/>
              <w:numPr>
                <w:ilvl w:val="0"/>
                <w:numId w:val="53"/>
              </w:numPr>
              <w:spacing w:after="0" w:line="240" w:lineRule="auto"/>
            </w:pPr>
            <w:r>
              <w:t>R</w:t>
            </w:r>
          </w:p>
          <w:p w14:paraId="38DD9A7F" w14:textId="77777777" w:rsidR="003E4542" w:rsidRDefault="003E4542" w:rsidP="003E4542">
            <w:pPr>
              <w:pStyle w:val="ListParagraph"/>
              <w:numPr>
                <w:ilvl w:val="0"/>
                <w:numId w:val="53"/>
              </w:numPr>
              <w:spacing w:after="0" w:line="240" w:lineRule="auto"/>
            </w:pPr>
            <w:r>
              <w:t>A</w:t>
            </w:r>
          </w:p>
          <w:p w14:paraId="287CCF68" w14:textId="77777777" w:rsidR="003E4542" w:rsidRDefault="003E4542" w:rsidP="003E4542">
            <w:pPr>
              <w:pStyle w:val="ListParagraph"/>
              <w:numPr>
                <w:ilvl w:val="0"/>
                <w:numId w:val="53"/>
              </w:numPr>
              <w:spacing w:after="0" w:line="240" w:lineRule="auto"/>
            </w:pPr>
            <w:r>
              <w:t>C</w:t>
            </w:r>
          </w:p>
          <w:p w14:paraId="572D9761" w14:textId="77777777" w:rsidR="00214F48" w:rsidRDefault="003E4542" w:rsidP="0055336D">
            <w:pPr>
              <w:pStyle w:val="ListParagraph"/>
              <w:numPr>
                <w:ilvl w:val="0"/>
                <w:numId w:val="53"/>
              </w:numPr>
              <w:spacing w:after="0" w:line="240" w:lineRule="auto"/>
            </w:pPr>
            <w:r>
              <w:t>I</w:t>
            </w:r>
          </w:p>
        </w:tc>
        <w:tc>
          <w:tcPr>
            <w:tcW w:w="2188" w:type="dxa"/>
          </w:tcPr>
          <w:p w14:paraId="0B1552D6" w14:textId="77777777" w:rsidR="00214F48" w:rsidRDefault="00214F48" w:rsidP="00233272"/>
        </w:tc>
      </w:tr>
      <w:tr w:rsidR="00214F48" w14:paraId="76ED451F" w14:textId="77777777" w:rsidTr="00214F48">
        <w:tc>
          <w:tcPr>
            <w:tcW w:w="1809" w:type="dxa"/>
          </w:tcPr>
          <w:p w14:paraId="3F73A24A" w14:textId="77777777" w:rsidR="00214F48" w:rsidRDefault="00214F48" w:rsidP="00233272">
            <w:pPr>
              <w:rPr>
                <w:b/>
              </w:rPr>
            </w:pPr>
            <w:r>
              <w:rPr>
                <w:b/>
              </w:rPr>
              <w:t>Testing</w:t>
            </w:r>
          </w:p>
          <w:p w14:paraId="5225DA28" w14:textId="77777777" w:rsidR="00214F48" w:rsidRDefault="00214F48" w:rsidP="00233272">
            <w:pPr>
              <w:rPr>
                <w:b/>
              </w:rPr>
            </w:pPr>
          </w:p>
          <w:p w14:paraId="112F123E" w14:textId="77777777" w:rsidR="00214F48" w:rsidRPr="005F53A4" w:rsidRDefault="00214F48" w:rsidP="00233272">
            <w:pPr>
              <w:rPr>
                <w:b/>
              </w:rPr>
            </w:pPr>
          </w:p>
        </w:tc>
        <w:tc>
          <w:tcPr>
            <w:tcW w:w="2953" w:type="dxa"/>
          </w:tcPr>
          <w:p w14:paraId="55DB829A" w14:textId="77777777" w:rsidR="00214F48" w:rsidRDefault="00214F48" w:rsidP="00233272"/>
        </w:tc>
        <w:tc>
          <w:tcPr>
            <w:tcW w:w="2292" w:type="dxa"/>
          </w:tcPr>
          <w:p w14:paraId="612E42FB" w14:textId="77777777" w:rsidR="003E4542" w:rsidRDefault="003E4542" w:rsidP="003E4542">
            <w:pPr>
              <w:pStyle w:val="ListParagraph"/>
              <w:numPr>
                <w:ilvl w:val="0"/>
                <w:numId w:val="53"/>
              </w:numPr>
              <w:spacing w:after="0" w:line="240" w:lineRule="auto"/>
            </w:pPr>
            <w:r>
              <w:t>R</w:t>
            </w:r>
          </w:p>
          <w:p w14:paraId="46CC8CBF" w14:textId="77777777" w:rsidR="003E4542" w:rsidRDefault="003E4542" w:rsidP="003E4542">
            <w:pPr>
              <w:pStyle w:val="ListParagraph"/>
              <w:numPr>
                <w:ilvl w:val="0"/>
                <w:numId w:val="53"/>
              </w:numPr>
              <w:spacing w:after="0" w:line="240" w:lineRule="auto"/>
            </w:pPr>
            <w:r>
              <w:t>A</w:t>
            </w:r>
          </w:p>
          <w:p w14:paraId="30405501" w14:textId="77777777" w:rsidR="003E4542" w:rsidRDefault="003E4542" w:rsidP="0055336D">
            <w:pPr>
              <w:pStyle w:val="ListParagraph"/>
              <w:numPr>
                <w:ilvl w:val="0"/>
                <w:numId w:val="53"/>
              </w:numPr>
              <w:spacing w:after="0" w:line="240" w:lineRule="auto"/>
            </w:pPr>
            <w:r>
              <w:t>C</w:t>
            </w:r>
          </w:p>
          <w:p w14:paraId="2F09C422" w14:textId="77777777" w:rsidR="00214F48" w:rsidRDefault="003E4542" w:rsidP="0055336D">
            <w:pPr>
              <w:pStyle w:val="ListParagraph"/>
              <w:numPr>
                <w:ilvl w:val="0"/>
                <w:numId w:val="53"/>
              </w:numPr>
              <w:spacing w:after="0" w:line="240" w:lineRule="auto"/>
            </w:pPr>
            <w:r>
              <w:t>I</w:t>
            </w:r>
          </w:p>
        </w:tc>
        <w:tc>
          <w:tcPr>
            <w:tcW w:w="2188" w:type="dxa"/>
          </w:tcPr>
          <w:p w14:paraId="24B60BBE" w14:textId="77777777" w:rsidR="00214F48" w:rsidRDefault="00214F48" w:rsidP="00233272"/>
        </w:tc>
      </w:tr>
      <w:tr w:rsidR="00214F48" w14:paraId="7A19DAA3" w14:textId="77777777" w:rsidTr="00214F48">
        <w:tc>
          <w:tcPr>
            <w:tcW w:w="1809" w:type="dxa"/>
          </w:tcPr>
          <w:p w14:paraId="0781B2F2" w14:textId="77777777" w:rsidR="00214F48" w:rsidRDefault="002D32F3" w:rsidP="00233272">
            <w:pPr>
              <w:rPr>
                <w:b/>
              </w:rPr>
            </w:pPr>
            <w:r>
              <w:rPr>
                <w:b/>
              </w:rPr>
              <w:t>Operation with e</w:t>
            </w:r>
            <w:r w:rsidR="00214F48">
              <w:rPr>
                <w:b/>
              </w:rPr>
              <w:t>arly life support</w:t>
            </w:r>
          </w:p>
          <w:p w14:paraId="15BAAAFC" w14:textId="77777777" w:rsidR="00214F48" w:rsidRDefault="00214F48" w:rsidP="00233272">
            <w:pPr>
              <w:rPr>
                <w:b/>
              </w:rPr>
            </w:pPr>
          </w:p>
          <w:p w14:paraId="353E3A72" w14:textId="77777777" w:rsidR="00214F48" w:rsidRPr="005F53A4" w:rsidRDefault="00214F48" w:rsidP="00233272">
            <w:pPr>
              <w:rPr>
                <w:b/>
              </w:rPr>
            </w:pPr>
          </w:p>
        </w:tc>
        <w:tc>
          <w:tcPr>
            <w:tcW w:w="2953" w:type="dxa"/>
          </w:tcPr>
          <w:p w14:paraId="2F550A65" w14:textId="77777777" w:rsidR="00214F48" w:rsidRDefault="00214F48" w:rsidP="00233272"/>
        </w:tc>
        <w:tc>
          <w:tcPr>
            <w:tcW w:w="2292" w:type="dxa"/>
          </w:tcPr>
          <w:p w14:paraId="6C7C9C81" w14:textId="77777777" w:rsidR="003E4542" w:rsidRDefault="003E4542" w:rsidP="003E4542">
            <w:pPr>
              <w:pStyle w:val="ListParagraph"/>
              <w:numPr>
                <w:ilvl w:val="0"/>
                <w:numId w:val="53"/>
              </w:numPr>
              <w:spacing w:after="0" w:line="240" w:lineRule="auto"/>
            </w:pPr>
            <w:r>
              <w:t>R</w:t>
            </w:r>
          </w:p>
          <w:p w14:paraId="038CFC93" w14:textId="77777777" w:rsidR="003E4542" w:rsidRDefault="003E4542" w:rsidP="003E4542">
            <w:pPr>
              <w:pStyle w:val="ListParagraph"/>
              <w:numPr>
                <w:ilvl w:val="0"/>
                <w:numId w:val="53"/>
              </w:numPr>
              <w:spacing w:after="0" w:line="240" w:lineRule="auto"/>
            </w:pPr>
            <w:r>
              <w:t>A</w:t>
            </w:r>
          </w:p>
          <w:p w14:paraId="52C242AE" w14:textId="77777777" w:rsidR="003E4542" w:rsidRDefault="003E4542" w:rsidP="0055336D">
            <w:pPr>
              <w:pStyle w:val="ListParagraph"/>
              <w:numPr>
                <w:ilvl w:val="0"/>
                <w:numId w:val="53"/>
              </w:numPr>
              <w:spacing w:after="0" w:line="240" w:lineRule="auto"/>
            </w:pPr>
            <w:r>
              <w:t>C</w:t>
            </w:r>
          </w:p>
          <w:p w14:paraId="0184FEA8" w14:textId="77777777" w:rsidR="00214F48" w:rsidRDefault="003E4542" w:rsidP="0055336D">
            <w:pPr>
              <w:pStyle w:val="ListParagraph"/>
              <w:numPr>
                <w:ilvl w:val="0"/>
                <w:numId w:val="53"/>
              </w:numPr>
              <w:spacing w:after="0" w:line="240" w:lineRule="auto"/>
            </w:pPr>
            <w:r>
              <w:t>I</w:t>
            </w:r>
          </w:p>
        </w:tc>
        <w:tc>
          <w:tcPr>
            <w:tcW w:w="2188" w:type="dxa"/>
          </w:tcPr>
          <w:p w14:paraId="662A26A8" w14:textId="77777777" w:rsidR="00214F48" w:rsidRDefault="00214F48" w:rsidP="00233272"/>
        </w:tc>
      </w:tr>
      <w:tr w:rsidR="00214F48" w14:paraId="7FCE91B6" w14:textId="77777777" w:rsidTr="00214F48">
        <w:tc>
          <w:tcPr>
            <w:tcW w:w="1809" w:type="dxa"/>
          </w:tcPr>
          <w:p w14:paraId="4CE5A230" w14:textId="77777777" w:rsidR="00214F48" w:rsidRDefault="00214F48" w:rsidP="00233272">
            <w:pPr>
              <w:rPr>
                <w:b/>
              </w:rPr>
            </w:pPr>
            <w:r>
              <w:rPr>
                <w:b/>
              </w:rPr>
              <w:t>Regular operation</w:t>
            </w:r>
          </w:p>
          <w:p w14:paraId="208BF8C3" w14:textId="77777777" w:rsidR="00214F48" w:rsidRDefault="00214F48" w:rsidP="00233272">
            <w:pPr>
              <w:rPr>
                <w:b/>
              </w:rPr>
            </w:pPr>
          </w:p>
          <w:p w14:paraId="34D304D7" w14:textId="77777777" w:rsidR="00214F48" w:rsidRDefault="00214F48" w:rsidP="00233272">
            <w:pPr>
              <w:rPr>
                <w:b/>
              </w:rPr>
            </w:pPr>
          </w:p>
        </w:tc>
        <w:tc>
          <w:tcPr>
            <w:tcW w:w="2953" w:type="dxa"/>
          </w:tcPr>
          <w:p w14:paraId="1E6D8832" w14:textId="77777777" w:rsidR="00214F48" w:rsidRDefault="00214F48" w:rsidP="00233272"/>
        </w:tc>
        <w:tc>
          <w:tcPr>
            <w:tcW w:w="2292" w:type="dxa"/>
          </w:tcPr>
          <w:p w14:paraId="6B0EA2B4" w14:textId="77777777" w:rsidR="003E4542" w:rsidRDefault="003E4542" w:rsidP="003E4542">
            <w:pPr>
              <w:pStyle w:val="ListParagraph"/>
              <w:numPr>
                <w:ilvl w:val="0"/>
                <w:numId w:val="53"/>
              </w:numPr>
              <w:spacing w:after="0" w:line="240" w:lineRule="auto"/>
            </w:pPr>
            <w:r>
              <w:t>R</w:t>
            </w:r>
          </w:p>
          <w:p w14:paraId="2B84CA9A" w14:textId="77777777" w:rsidR="003E4542" w:rsidRDefault="003E4542" w:rsidP="003E4542">
            <w:pPr>
              <w:pStyle w:val="ListParagraph"/>
              <w:numPr>
                <w:ilvl w:val="0"/>
                <w:numId w:val="53"/>
              </w:numPr>
              <w:spacing w:after="0" w:line="240" w:lineRule="auto"/>
            </w:pPr>
            <w:r>
              <w:t>A</w:t>
            </w:r>
          </w:p>
          <w:p w14:paraId="205D4F7D" w14:textId="77777777" w:rsidR="003E4542" w:rsidRDefault="003E4542" w:rsidP="0055336D">
            <w:pPr>
              <w:pStyle w:val="ListParagraph"/>
              <w:numPr>
                <w:ilvl w:val="0"/>
                <w:numId w:val="53"/>
              </w:numPr>
              <w:spacing w:after="0" w:line="240" w:lineRule="auto"/>
            </w:pPr>
            <w:r>
              <w:t>C</w:t>
            </w:r>
          </w:p>
          <w:p w14:paraId="36BF2436" w14:textId="77777777" w:rsidR="00214F48" w:rsidRDefault="003E4542" w:rsidP="0055336D">
            <w:pPr>
              <w:pStyle w:val="ListParagraph"/>
              <w:numPr>
                <w:ilvl w:val="0"/>
                <w:numId w:val="53"/>
              </w:numPr>
              <w:spacing w:after="0" w:line="240" w:lineRule="auto"/>
            </w:pPr>
            <w:r>
              <w:t>I</w:t>
            </w:r>
          </w:p>
        </w:tc>
        <w:tc>
          <w:tcPr>
            <w:tcW w:w="2188" w:type="dxa"/>
          </w:tcPr>
          <w:p w14:paraId="5DDCEF20" w14:textId="77777777" w:rsidR="00214F48" w:rsidRDefault="00214F48" w:rsidP="00233272"/>
        </w:tc>
      </w:tr>
    </w:tbl>
    <w:p w14:paraId="32B8F352" w14:textId="77777777" w:rsidR="007239CF" w:rsidRDefault="007239CF" w:rsidP="007239CF">
      <w:pPr>
        <w:pStyle w:val="BoxHeader"/>
        <w:rPr>
          <w:rFonts w:eastAsiaTheme="minorHAnsi"/>
          <w:caps w:val="0"/>
          <w:color w:val="auto"/>
          <w:sz w:val="22"/>
          <w:szCs w:val="22"/>
          <w:lang w:val="en-GB" w:bidi="ar-SA"/>
        </w:rPr>
      </w:pPr>
    </w:p>
    <w:p w14:paraId="7C5B6288" w14:textId="77777777" w:rsidR="00DE2C4B" w:rsidRPr="00233272" w:rsidRDefault="00DE2C4B" w:rsidP="007239CF">
      <w:pPr>
        <w:pStyle w:val="BoxHeader"/>
      </w:pPr>
    </w:p>
    <w:sectPr w:rsidR="00DE2C4B" w:rsidRPr="00233272" w:rsidSect="00A22B7E">
      <w:headerReference w:type="even" r:id="rId27"/>
      <w:headerReference w:type="default" r:id="rId28"/>
      <w:footerReference w:type="default" r:id="rId29"/>
      <w:headerReference w:type="first" r:id="rId3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E961B" w14:textId="77777777" w:rsidR="004E24BF" w:rsidRDefault="004E24BF" w:rsidP="003321AF">
      <w:pPr>
        <w:spacing w:after="0" w:line="240" w:lineRule="auto"/>
      </w:pPr>
      <w:r>
        <w:separator/>
      </w:r>
    </w:p>
  </w:endnote>
  <w:endnote w:type="continuationSeparator" w:id="0">
    <w:p w14:paraId="14D20B70" w14:textId="77777777" w:rsidR="004E24BF" w:rsidRDefault="004E24BF" w:rsidP="00332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5DBBA" w14:textId="77777777" w:rsidR="000E1044" w:rsidRDefault="000E1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A46E3" w14:textId="77777777" w:rsidR="000E1044" w:rsidRDefault="000E10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E9AA3" w14:textId="77777777" w:rsidR="000E1044" w:rsidRDefault="000E1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1CC1A" w14:textId="77777777" w:rsidR="00ED06C7" w:rsidRPr="002674DC" w:rsidRDefault="00ED06C7" w:rsidP="00A64FEF">
    <w:pPr>
      <w:pStyle w:val="FitSM-acknowledgement-footer"/>
    </w:pPr>
    <w:r w:rsidRPr="002674DC">
      <w:rPr>
        <w:noProof/>
        <w:lang w:val="en-US"/>
      </w:rPr>
      <w:drawing>
        <wp:anchor distT="0" distB="0" distL="114300" distR="114300" simplePos="0" relativeHeight="251664384" behindDoc="1" locked="1" layoutInCell="1" allowOverlap="1" wp14:anchorId="37E09EB4" wp14:editId="3F3531BD">
          <wp:simplePos x="0" y="0"/>
          <wp:positionH relativeFrom="page">
            <wp:align>left</wp:align>
          </wp:positionH>
          <wp:positionV relativeFrom="page">
            <wp:align>bottom</wp:align>
          </wp:positionV>
          <wp:extent cx="7563485" cy="885190"/>
          <wp:effectExtent l="0" t="0" r="0" b="0"/>
          <wp:wrapNone/>
          <wp:docPr id="27"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ar1.png"/>
                  <pic:cNvPicPr/>
                </pic:nvPicPr>
                <pic:blipFill rotWithShape="1">
                  <a:blip r:embed="rId1">
                    <a:extLst>
                      <a:ext uri="{28A0092B-C50C-407E-A947-70E740481C1C}">
                        <a14:useLocalDpi xmlns:a14="http://schemas.microsoft.com/office/drawing/2010/main" val="0"/>
                      </a:ext>
                    </a:extLst>
                  </a:blip>
                  <a:srcRect t="84500"/>
                  <a:stretch/>
                </pic:blipFill>
                <pic:spPr bwMode="auto">
                  <a:xfrm>
                    <a:off x="0" y="0"/>
                    <a:ext cx="7563485" cy="8851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roofErr w:type="spellStart"/>
    <w:r w:rsidRPr="002674DC">
      <w:t>FitSM</w:t>
    </w:r>
    <w:proofErr w:type="spellEnd"/>
    <w:r w:rsidRPr="002674DC">
      <w:t xml:space="preserve"> was o</w:t>
    </w:r>
    <w:r>
      <w:t xml:space="preserve">riginated by the </w:t>
    </w:r>
    <w:proofErr w:type="spellStart"/>
    <w:r>
      <w:t>FedSM</w:t>
    </w:r>
    <w:proofErr w:type="spellEnd"/>
    <w:r>
      <w:t xml:space="preserve"> project –</w:t>
    </w:r>
    <w:r w:rsidRPr="002674DC">
      <w:t xml:space="preserve"> a</w:t>
    </w:r>
    <w:r>
      <w:t xml:space="preserve"> </w:t>
    </w:r>
    <w:r w:rsidRPr="002674DC">
      <w:t>project co-funded by the European Commission under contract number 312851.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29DD8" w14:textId="5E417138" w:rsidR="00ED06C7" w:rsidRPr="00C61901" w:rsidRDefault="00ED06C7">
    <w:pPr>
      <w:pStyle w:val="Footer"/>
      <w:rPr>
        <w:color w:val="FFFFFF" w:themeColor="background1"/>
      </w:rPr>
    </w:pPr>
    <w:r w:rsidRPr="00C61901">
      <w:rPr>
        <w:color w:val="FFFFFF" w:themeColor="background1"/>
      </w:rPr>
      <w:t>Page</w:t>
    </w:r>
    <w:r w:rsidRPr="00C61901">
      <w:rPr>
        <w:noProof/>
        <w:color w:val="FFFFFF" w:themeColor="background1"/>
        <w:lang w:val="en-US"/>
      </w:rPr>
      <w:drawing>
        <wp:anchor distT="0" distB="0" distL="114300" distR="114300" simplePos="0" relativeHeight="251662336" behindDoc="1" locked="1" layoutInCell="1" allowOverlap="1" wp14:anchorId="4CBF1D8D" wp14:editId="5ADD83D6">
          <wp:simplePos x="0" y="0"/>
          <wp:positionH relativeFrom="page">
            <wp:posOffset>781050</wp:posOffset>
          </wp:positionH>
          <wp:positionV relativeFrom="page">
            <wp:posOffset>10077450</wp:posOffset>
          </wp:positionV>
          <wp:extent cx="6019800" cy="152400"/>
          <wp:effectExtent l="19050" t="0" r="19050" b="76200"/>
          <wp:wrapNone/>
          <wp:docPr id="17" name="Grafik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bar.png"/>
                  <pic:cNvPicPr/>
                </pic:nvPicPr>
                <pic:blipFill>
                  <a:blip r:embed="rId1">
                    <a:extLst>
                      <a:ext uri="{28A0092B-C50C-407E-A947-70E740481C1C}">
                        <a14:useLocalDpi xmlns:a14="http://schemas.microsoft.com/office/drawing/2010/main" val="0"/>
                      </a:ext>
                    </a:extLst>
                  </a:blip>
                  <a:stretch>
                    <a:fillRect/>
                  </a:stretch>
                </pic:blipFill>
                <pic:spPr>
                  <a:xfrm>
                    <a:off x="0" y="0"/>
                    <a:ext cx="6019800" cy="1524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Pr="00C61901">
      <w:rPr>
        <w:color w:val="FFFFFF" w:themeColor="background1"/>
      </w:rPr>
      <w:t xml:space="preserve"> </w:t>
    </w:r>
    <w:sdt>
      <w:sdtPr>
        <w:rPr>
          <w:color w:val="FFFFFF" w:themeColor="background1"/>
        </w:rPr>
        <w:id w:val="1844128528"/>
        <w:docPartObj>
          <w:docPartGallery w:val="Page Numbers (Bottom of Page)"/>
          <w:docPartUnique/>
        </w:docPartObj>
      </w:sdtPr>
      <w:sdtEndPr>
        <w:rPr>
          <w:noProof/>
        </w:rPr>
      </w:sdtEndPr>
      <w:sdtContent>
        <w:r w:rsidRPr="00C61901">
          <w:rPr>
            <w:color w:val="FFFFFF" w:themeColor="background1"/>
          </w:rPr>
          <w:fldChar w:fldCharType="begin"/>
        </w:r>
        <w:r w:rsidRPr="00C61901">
          <w:rPr>
            <w:color w:val="FFFFFF" w:themeColor="background1"/>
          </w:rPr>
          <w:instrText xml:space="preserve"> PAGE   \* MERGEFORMAT </w:instrText>
        </w:r>
        <w:r w:rsidRPr="00C61901">
          <w:rPr>
            <w:color w:val="FFFFFF" w:themeColor="background1"/>
          </w:rPr>
          <w:fldChar w:fldCharType="separate"/>
        </w:r>
        <w:r w:rsidR="0026571B">
          <w:rPr>
            <w:noProof/>
            <w:color w:val="FFFFFF" w:themeColor="background1"/>
          </w:rPr>
          <w:t>2</w:t>
        </w:r>
        <w:r w:rsidRPr="00C61901">
          <w:rPr>
            <w:noProof/>
            <w:color w:val="FFFFFF" w:themeColor="background1"/>
          </w:rPr>
          <w:fldChar w:fldCharType="end"/>
        </w:r>
      </w:sdtContent>
    </w:sdt>
    <w:bookmarkStart w:id="15" w:name="_GoBack"/>
    <w:bookmarkEnd w:id="15"/>
    <w:r w:rsidR="000E1044">
      <w:rPr>
        <w:noProof/>
        <w:color w:val="FFFFFF" w:themeColor="background1"/>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BA63A" w14:textId="77777777" w:rsidR="004E24BF" w:rsidRDefault="004E24BF" w:rsidP="003321AF">
      <w:pPr>
        <w:spacing w:after="0" w:line="240" w:lineRule="auto"/>
      </w:pPr>
      <w:r>
        <w:separator/>
      </w:r>
    </w:p>
  </w:footnote>
  <w:footnote w:type="continuationSeparator" w:id="0">
    <w:p w14:paraId="4B61E7B3" w14:textId="77777777" w:rsidR="004E24BF" w:rsidRDefault="004E24BF" w:rsidP="00332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DD7BD" w14:textId="77777777" w:rsidR="000E1044" w:rsidRDefault="000E1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D7307" w14:textId="77777777" w:rsidR="00ED06C7" w:rsidRDefault="00ED06C7">
    <w:pPr>
      <w:pStyle w:val="Header"/>
      <w:rPr>
        <w:noProof/>
        <w:lang w:eastAsia="en-GB"/>
      </w:rPr>
    </w:pPr>
  </w:p>
  <w:p w14:paraId="4AA2C728" w14:textId="77777777" w:rsidR="00ED06C7" w:rsidRDefault="00ED06C7">
    <w:pPr>
      <w:pStyle w:val="Header"/>
    </w:pPr>
    <w:r>
      <w:rPr>
        <w:noProof/>
        <w:lang w:val="en-US"/>
      </w:rPr>
      <w:drawing>
        <wp:anchor distT="0" distB="0" distL="114300" distR="114300" simplePos="0" relativeHeight="251665408" behindDoc="1" locked="1" layoutInCell="1" allowOverlap="1" wp14:anchorId="5ED9AE2B" wp14:editId="5FFB91A5">
          <wp:simplePos x="0" y="0"/>
          <wp:positionH relativeFrom="page">
            <wp:align>right</wp:align>
          </wp:positionH>
          <wp:positionV relativeFrom="page">
            <wp:posOffset>0</wp:posOffset>
          </wp:positionV>
          <wp:extent cx="7549200" cy="10677600"/>
          <wp:effectExtent l="0" t="0" r="0" b="0"/>
          <wp:wrapNone/>
          <wp:docPr id="1" name="Picture 1" descr="D:\Google Drive\ETL online\FedSM\FitSM\FitSM Branding\Reusable graphics\Background0.1-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oogle Drive\ETL online\FedSM\FitSM\FitSM Branding\Reusable graphics\Background0.1-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9200" cy="10677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952E2" w14:textId="77777777" w:rsidR="000E1044" w:rsidRDefault="000E10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C5334" w14:textId="77777777" w:rsidR="00ED06C7" w:rsidRDefault="00ED06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7B0A3" w14:textId="77777777" w:rsidR="00ED06C7" w:rsidRDefault="004E24BF">
    <w:pPr>
      <w:pStyle w:val="Header"/>
    </w:pPr>
    <w:sdt>
      <w:sdtPr>
        <w:rPr>
          <w:color w:val="1F4E79" w:themeColor="accent1" w:themeShade="80"/>
        </w:rPr>
        <w:alias w:val="Title"/>
        <w:tag w:val=""/>
        <w:id w:val="1520663623"/>
        <w:dataBinding w:prefixMappings="xmlns:ns0='http://purl.org/dc/elements/1.1/' xmlns:ns1='http://schemas.openxmlformats.org/package/2006/metadata/core-properties' " w:xpath="/ns1:coreProperties[1]/ns0:title[1]" w:storeItemID="{6C3C8BC8-F283-45AE-878A-BAB7291924A1}"/>
        <w:text/>
      </w:sdtPr>
      <w:sdtEndPr/>
      <w:sdtContent>
        <w:r w:rsidR="00B43EDA">
          <w:rPr>
            <w:color w:val="1F4E79" w:themeColor="accent1" w:themeShade="80"/>
            <w:lang w:val="de-DE"/>
          </w:rPr>
          <w:t>Template: Service Design &amp; Transition Package</w:t>
        </w:r>
      </w:sdtContent>
    </w:sdt>
    <w:r w:rsidR="00ED06C7" w:rsidRPr="00C61901">
      <w:rPr>
        <w:color w:val="1F4E79" w:themeColor="accent1" w:themeShade="80"/>
      </w:rPr>
      <w:t xml:space="preserve"> </w:t>
    </w:r>
    <w:r w:rsidR="00ED06C7">
      <w:rPr>
        <w:noProof/>
        <w:lang w:val="en-US"/>
      </w:rPr>
      <w:drawing>
        <wp:anchor distT="0" distB="0" distL="114300" distR="114300" simplePos="0" relativeHeight="251658240" behindDoc="1" locked="1" layoutInCell="1" allowOverlap="1" wp14:anchorId="510F419B" wp14:editId="5154A8E8">
          <wp:simplePos x="0" y="0"/>
          <wp:positionH relativeFrom="rightMargin">
            <wp:posOffset>-285750</wp:posOffset>
          </wp:positionH>
          <wp:positionV relativeFrom="topMargin">
            <wp:posOffset>238125</wp:posOffset>
          </wp:positionV>
          <wp:extent cx="532800" cy="532800"/>
          <wp:effectExtent l="0" t="0" r="635" b="63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tSM logo-only-1.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2800" cy="53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AFD29" w14:textId="77777777" w:rsidR="00ED06C7" w:rsidRDefault="00ED06C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3C6D4" w14:textId="77777777" w:rsidR="00ED06C7" w:rsidRDefault="00ED06C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957CE" w14:textId="77777777" w:rsidR="00ED06C7" w:rsidRDefault="004E24BF" w:rsidP="00A64FEF">
    <w:pPr>
      <w:pStyle w:val="Header"/>
    </w:pPr>
    <w:sdt>
      <w:sdtPr>
        <w:rPr>
          <w:color w:val="1F4E79" w:themeColor="accent1" w:themeShade="80"/>
        </w:rPr>
        <w:alias w:val="Title"/>
        <w:tag w:val=""/>
        <w:id w:val="-602423118"/>
        <w:dataBinding w:prefixMappings="xmlns:ns0='http://purl.org/dc/elements/1.1/' xmlns:ns1='http://schemas.openxmlformats.org/package/2006/metadata/core-properties' " w:xpath="/ns1:coreProperties[1]/ns0:title[1]" w:storeItemID="{6C3C8BC8-F283-45AE-878A-BAB7291924A1}"/>
        <w:text/>
      </w:sdtPr>
      <w:sdtEndPr/>
      <w:sdtContent>
        <w:r w:rsidR="00B43EDA" w:rsidRPr="00B43EDA">
          <w:rPr>
            <w:color w:val="1F4E79" w:themeColor="accent1" w:themeShade="80"/>
          </w:rPr>
          <w:t>Template: Service Design &amp; Transition Package</w:t>
        </w:r>
      </w:sdtContent>
    </w:sdt>
    <w:r w:rsidR="00ED06C7" w:rsidRPr="00C61901">
      <w:rPr>
        <w:color w:val="1F4E79" w:themeColor="accent1" w:themeShade="80"/>
      </w:rPr>
      <w:t xml:space="preserve"> </w:t>
    </w:r>
    <w:r w:rsidR="00ED06C7">
      <w:rPr>
        <w:noProof/>
        <w:lang w:val="en-US"/>
      </w:rPr>
      <w:drawing>
        <wp:anchor distT="0" distB="0" distL="114300" distR="114300" simplePos="0" relativeHeight="251660288" behindDoc="1" locked="1" layoutInCell="1" allowOverlap="1" wp14:anchorId="76C1EB09" wp14:editId="0862AE23">
          <wp:simplePos x="0" y="0"/>
          <wp:positionH relativeFrom="rightMargin">
            <wp:posOffset>-285750</wp:posOffset>
          </wp:positionH>
          <wp:positionV relativeFrom="topMargin">
            <wp:posOffset>238125</wp:posOffset>
          </wp:positionV>
          <wp:extent cx="532800" cy="532800"/>
          <wp:effectExtent l="0" t="0" r="635" b="63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tSM logo-only-1.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2800" cy="532800"/>
                  </a:xfrm>
                  <a:prstGeom prst="rect">
                    <a:avLst/>
                  </a:prstGeom>
                </pic:spPr>
              </pic:pic>
            </a:graphicData>
          </a:graphic>
          <wp14:sizeRelH relativeFrom="margin">
            <wp14:pctWidth>0</wp14:pctWidth>
          </wp14:sizeRelH>
          <wp14:sizeRelV relativeFrom="margin">
            <wp14:pctHeight>0</wp14:pctHeight>
          </wp14:sizeRelV>
        </wp:anchor>
      </w:drawing>
    </w:r>
  </w:p>
  <w:p w14:paraId="5E7A3C98" w14:textId="77777777" w:rsidR="00ED06C7" w:rsidRPr="00A64FEF" w:rsidRDefault="00ED06C7" w:rsidP="00A64FE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65A1" w14:textId="77777777" w:rsidR="00ED06C7" w:rsidRDefault="00ED06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1D0B"/>
    <w:multiLevelType w:val="hybridMultilevel"/>
    <w:tmpl w:val="EFA8C6EA"/>
    <w:lvl w:ilvl="0" w:tplc="B150C70A">
      <w:start w:val="1"/>
      <w:numFmt w:val="bullet"/>
      <w:lvlText w:val="•"/>
      <w:lvlJc w:val="left"/>
      <w:pPr>
        <w:tabs>
          <w:tab w:val="num" w:pos="720"/>
        </w:tabs>
        <w:ind w:left="720" w:hanging="360"/>
      </w:pPr>
      <w:rPr>
        <w:rFonts w:ascii="Arial" w:hAnsi="Arial" w:hint="default"/>
      </w:rPr>
    </w:lvl>
    <w:lvl w:ilvl="1" w:tplc="456253D6" w:tentative="1">
      <w:start w:val="1"/>
      <w:numFmt w:val="bullet"/>
      <w:lvlText w:val="•"/>
      <w:lvlJc w:val="left"/>
      <w:pPr>
        <w:tabs>
          <w:tab w:val="num" w:pos="1440"/>
        </w:tabs>
        <w:ind w:left="1440" w:hanging="360"/>
      </w:pPr>
      <w:rPr>
        <w:rFonts w:ascii="Arial" w:hAnsi="Arial" w:hint="default"/>
      </w:rPr>
    </w:lvl>
    <w:lvl w:ilvl="2" w:tplc="A44EC2EE" w:tentative="1">
      <w:start w:val="1"/>
      <w:numFmt w:val="bullet"/>
      <w:lvlText w:val="•"/>
      <w:lvlJc w:val="left"/>
      <w:pPr>
        <w:tabs>
          <w:tab w:val="num" w:pos="2160"/>
        </w:tabs>
        <w:ind w:left="2160" w:hanging="360"/>
      </w:pPr>
      <w:rPr>
        <w:rFonts w:ascii="Arial" w:hAnsi="Arial" w:hint="default"/>
      </w:rPr>
    </w:lvl>
    <w:lvl w:ilvl="3" w:tplc="BA280610" w:tentative="1">
      <w:start w:val="1"/>
      <w:numFmt w:val="bullet"/>
      <w:lvlText w:val="•"/>
      <w:lvlJc w:val="left"/>
      <w:pPr>
        <w:tabs>
          <w:tab w:val="num" w:pos="2880"/>
        </w:tabs>
        <w:ind w:left="2880" w:hanging="360"/>
      </w:pPr>
      <w:rPr>
        <w:rFonts w:ascii="Arial" w:hAnsi="Arial" w:hint="default"/>
      </w:rPr>
    </w:lvl>
    <w:lvl w:ilvl="4" w:tplc="0F84894E" w:tentative="1">
      <w:start w:val="1"/>
      <w:numFmt w:val="bullet"/>
      <w:lvlText w:val="•"/>
      <w:lvlJc w:val="left"/>
      <w:pPr>
        <w:tabs>
          <w:tab w:val="num" w:pos="3600"/>
        </w:tabs>
        <w:ind w:left="3600" w:hanging="360"/>
      </w:pPr>
      <w:rPr>
        <w:rFonts w:ascii="Arial" w:hAnsi="Arial" w:hint="default"/>
      </w:rPr>
    </w:lvl>
    <w:lvl w:ilvl="5" w:tplc="F266B53E" w:tentative="1">
      <w:start w:val="1"/>
      <w:numFmt w:val="bullet"/>
      <w:lvlText w:val="•"/>
      <w:lvlJc w:val="left"/>
      <w:pPr>
        <w:tabs>
          <w:tab w:val="num" w:pos="4320"/>
        </w:tabs>
        <w:ind w:left="4320" w:hanging="360"/>
      </w:pPr>
      <w:rPr>
        <w:rFonts w:ascii="Arial" w:hAnsi="Arial" w:hint="default"/>
      </w:rPr>
    </w:lvl>
    <w:lvl w:ilvl="6" w:tplc="B0F42166" w:tentative="1">
      <w:start w:val="1"/>
      <w:numFmt w:val="bullet"/>
      <w:lvlText w:val="•"/>
      <w:lvlJc w:val="left"/>
      <w:pPr>
        <w:tabs>
          <w:tab w:val="num" w:pos="5040"/>
        </w:tabs>
        <w:ind w:left="5040" w:hanging="360"/>
      </w:pPr>
      <w:rPr>
        <w:rFonts w:ascii="Arial" w:hAnsi="Arial" w:hint="default"/>
      </w:rPr>
    </w:lvl>
    <w:lvl w:ilvl="7" w:tplc="CB30939E" w:tentative="1">
      <w:start w:val="1"/>
      <w:numFmt w:val="bullet"/>
      <w:lvlText w:val="•"/>
      <w:lvlJc w:val="left"/>
      <w:pPr>
        <w:tabs>
          <w:tab w:val="num" w:pos="5760"/>
        </w:tabs>
        <w:ind w:left="5760" w:hanging="360"/>
      </w:pPr>
      <w:rPr>
        <w:rFonts w:ascii="Arial" w:hAnsi="Arial" w:hint="default"/>
      </w:rPr>
    </w:lvl>
    <w:lvl w:ilvl="8" w:tplc="967A571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3345FA"/>
    <w:multiLevelType w:val="hybridMultilevel"/>
    <w:tmpl w:val="9F9CCF98"/>
    <w:lvl w:ilvl="0" w:tplc="881E58A4">
      <w:start w:val="1"/>
      <w:numFmt w:val="bullet"/>
      <w:lvlText w:val="•"/>
      <w:lvlJc w:val="left"/>
      <w:pPr>
        <w:tabs>
          <w:tab w:val="num" w:pos="720"/>
        </w:tabs>
        <w:ind w:left="720" w:hanging="360"/>
      </w:pPr>
      <w:rPr>
        <w:rFonts w:ascii="Arial" w:hAnsi="Arial" w:hint="default"/>
      </w:rPr>
    </w:lvl>
    <w:lvl w:ilvl="1" w:tplc="EAC88274" w:tentative="1">
      <w:start w:val="1"/>
      <w:numFmt w:val="bullet"/>
      <w:lvlText w:val="•"/>
      <w:lvlJc w:val="left"/>
      <w:pPr>
        <w:tabs>
          <w:tab w:val="num" w:pos="1440"/>
        </w:tabs>
        <w:ind w:left="1440" w:hanging="360"/>
      </w:pPr>
      <w:rPr>
        <w:rFonts w:ascii="Arial" w:hAnsi="Arial" w:hint="default"/>
      </w:rPr>
    </w:lvl>
    <w:lvl w:ilvl="2" w:tplc="23D86BB8" w:tentative="1">
      <w:start w:val="1"/>
      <w:numFmt w:val="bullet"/>
      <w:lvlText w:val="•"/>
      <w:lvlJc w:val="left"/>
      <w:pPr>
        <w:tabs>
          <w:tab w:val="num" w:pos="2160"/>
        </w:tabs>
        <w:ind w:left="2160" w:hanging="360"/>
      </w:pPr>
      <w:rPr>
        <w:rFonts w:ascii="Arial" w:hAnsi="Arial" w:hint="default"/>
      </w:rPr>
    </w:lvl>
    <w:lvl w:ilvl="3" w:tplc="10EEF604" w:tentative="1">
      <w:start w:val="1"/>
      <w:numFmt w:val="bullet"/>
      <w:lvlText w:val="•"/>
      <w:lvlJc w:val="left"/>
      <w:pPr>
        <w:tabs>
          <w:tab w:val="num" w:pos="2880"/>
        </w:tabs>
        <w:ind w:left="2880" w:hanging="360"/>
      </w:pPr>
      <w:rPr>
        <w:rFonts w:ascii="Arial" w:hAnsi="Arial" w:hint="default"/>
      </w:rPr>
    </w:lvl>
    <w:lvl w:ilvl="4" w:tplc="9710C4DA" w:tentative="1">
      <w:start w:val="1"/>
      <w:numFmt w:val="bullet"/>
      <w:lvlText w:val="•"/>
      <w:lvlJc w:val="left"/>
      <w:pPr>
        <w:tabs>
          <w:tab w:val="num" w:pos="3600"/>
        </w:tabs>
        <w:ind w:left="3600" w:hanging="360"/>
      </w:pPr>
      <w:rPr>
        <w:rFonts w:ascii="Arial" w:hAnsi="Arial" w:hint="default"/>
      </w:rPr>
    </w:lvl>
    <w:lvl w:ilvl="5" w:tplc="787E179A" w:tentative="1">
      <w:start w:val="1"/>
      <w:numFmt w:val="bullet"/>
      <w:lvlText w:val="•"/>
      <w:lvlJc w:val="left"/>
      <w:pPr>
        <w:tabs>
          <w:tab w:val="num" w:pos="4320"/>
        </w:tabs>
        <w:ind w:left="4320" w:hanging="360"/>
      </w:pPr>
      <w:rPr>
        <w:rFonts w:ascii="Arial" w:hAnsi="Arial" w:hint="default"/>
      </w:rPr>
    </w:lvl>
    <w:lvl w:ilvl="6" w:tplc="C6F2B95C" w:tentative="1">
      <w:start w:val="1"/>
      <w:numFmt w:val="bullet"/>
      <w:lvlText w:val="•"/>
      <w:lvlJc w:val="left"/>
      <w:pPr>
        <w:tabs>
          <w:tab w:val="num" w:pos="5040"/>
        </w:tabs>
        <w:ind w:left="5040" w:hanging="360"/>
      </w:pPr>
      <w:rPr>
        <w:rFonts w:ascii="Arial" w:hAnsi="Arial" w:hint="default"/>
      </w:rPr>
    </w:lvl>
    <w:lvl w:ilvl="7" w:tplc="AC860800" w:tentative="1">
      <w:start w:val="1"/>
      <w:numFmt w:val="bullet"/>
      <w:lvlText w:val="•"/>
      <w:lvlJc w:val="left"/>
      <w:pPr>
        <w:tabs>
          <w:tab w:val="num" w:pos="5760"/>
        </w:tabs>
        <w:ind w:left="5760" w:hanging="360"/>
      </w:pPr>
      <w:rPr>
        <w:rFonts w:ascii="Arial" w:hAnsi="Arial" w:hint="default"/>
      </w:rPr>
    </w:lvl>
    <w:lvl w:ilvl="8" w:tplc="43209F6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086438C"/>
    <w:multiLevelType w:val="hybridMultilevel"/>
    <w:tmpl w:val="12C08E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6243C2A"/>
    <w:multiLevelType w:val="hybridMultilevel"/>
    <w:tmpl w:val="9110B162"/>
    <w:lvl w:ilvl="0" w:tplc="7B9C8FAE">
      <w:start w:val="1"/>
      <w:numFmt w:val="bullet"/>
      <w:lvlText w:val="•"/>
      <w:lvlJc w:val="left"/>
      <w:pPr>
        <w:tabs>
          <w:tab w:val="num" w:pos="720"/>
        </w:tabs>
        <w:ind w:left="720" w:hanging="360"/>
      </w:pPr>
      <w:rPr>
        <w:rFonts w:ascii="Arial" w:hAnsi="Arial" w:hint="default"/>
      </w:rPr>
    </w:lvl>
    <w:lvl w:ilvl="1" w:tplc="6958AC5E" w:tentative="1">
      <w:start w:val="1"/>
      <w:numFmt w:val="bullet"/>
      <w:lvlText w:val="•"/>
      <w:lvlJc w:val="left"/>
      <w:pPr>
        <w:tabs>
          <w:tab w:val="num" w:pos="1440"/>
        </w:tabs>
        <w:ind w:left="1440" w:hanging="360"/>
      </w:pPr>
      <w:rPr>
        <w:rFonts w:ascii="Arial" w:hAnsi="Arial" w:hint="default"/>
      </w:rPr>
    </w:lvl>
    <w:lvl w:ilvl="2" w:tplc="4320B174" w:tentative="1">
      <w:start w:val="1"/>
      <w:numFmt w:val="bullet"/>
      <w:lvlText w:val="•"/>
      <w:lvlJc w:val="left"/>
      <w:pPr>
        <w:tabs>
          <w:tab w:val="num" w:pos="2160"/>
        </w:tabs>
        <w:ind w:left="2160" w:hanging="360"/>
      </w:pPr>
      <w:rPr>
        <w:rFonts w:ascii="Arial" w:hAnsi="Arial" w:hint="default"/>
      </w:rPr>
    </w:lvl>
    <w:lvl w:ilvl="3" w:tplc="48041ED6" w:tentative="1">
      <w:start w:val="1"/>
      <w:numFmt w:val="bullet"/>
      <w:lvlText w:val="•"/>
      <w:lvlJc w:val="left"/>
      <w:pPr>
        <w:tabs>
          <w:tab w:val="num" w:pos="2880"/>
        </w:tabs>
        <w:ind w:left="2880" w:hanging="360"/>
      </w:pPr>
      <w:rPr>
        <w:rFonts w:ascii="Arial" w:hAnsi="Arial" w:hint="default"/>
      </w:rPr>
    </w:lvl>
    <w:lvl w:ilvl="4" w:tplc="6EB219F0" w:tentative="1">
      <w:start w:val="1"/>
      <w:numFmt w:val="bullet"/>
      <w:lvlText w:val="•"/>
      <w:lvlJc w:val="left"/>
      <w:pPr>
        <w:tabs>
          <w:tab w:val="num" w:pos="3600"/>
        </w:tabs>
        <w:ind w:left="3600" w:hanging="360"/>
      </w:pPr>
      <w:rPr>
        <w:rFonts w:ascii="Arial" w:hAnsi="Arial" w:hint="default"/>
      </w:rPr>
    </w:lvl>
    <w:lvl w:ilvl="5" w:tplc="58202930" w:tentative="1">
      <w:start w:val="1"/>
      <w:numFmt w:val="bullet"/>
      <w:lvlText w:val="•"/>
      <w:lvlJc w:val="left"/>
      <w:pPr>
        <w:tabs>
          <w:tab w:val="num" w:pos="4320"/>
        </w:tabs>
        <w:ind w:left="4320" w:hanging="360"/>
      </w:pPr>
      <w:rPr>
        <w:rFonts w:ascii="Arial" w:hAnsi="Arial" w:hint="default"/>
      </w:rPr>
    </w:lvl>
    <w:lvl w:ilvl="6" w:tplc="8716F682" w:tentative="1">
      <w:start w:val="1"/>
      <w:numFmt w:val="bullet"/>
      <w:lvlText w:val="•"/>
      <w:lvlJc w:val="left"/>
      <w:pPr>
        <w:tabs>
          <w:tab w:val="num" w:pos="5040"/>
        </w:tabs>
        <w:ind w:left="5040" w:hanging="360"/>
      </w:pPr>
      <w:rPr>
        <w:rFonts w:ascii="Arial" w:hAnsi="Arial" w:hint="default"/>
      </w:rPr>
    </w:lvl>
    <w:lvl w:ilvl="7" w:tplc="9628FD6C" w:tentative="1">
      <w:start w:val="1"/>
      <w:numFmt w:val="bullet"/>
      <w:lvlText w:val="•"/>
      <w:lvlJc w:val="left"/>
      <w:pPr>
        <w:tabs>
          <w:tab w:val="num" w:pos="5760"/>
        </w:tabs>
        <w:ind w:left="5760" w:hanging="360"/>
      </w:pPr>
      <w:rPr>
        <w:rFonts w:ascii="Arial" w:hAnsi="Arial" w:hint="default"/>
      </w:rPr>
    </w:lvl>
    <w:lvl w:ilvl="8" w:tplc="C7685EB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F06462"/>
    <w:multiLevelType w:val="hybridMultilevel"/>
    <w:tmpl w:val="8F9E19BE"/>
    <w:lvl w:ilvl="0" w:tplc="E1ECDAFA">
      <w:start w:val="1"/>
      <w:numFmt w:val="bullet"/>
      <w:lvlText w:val="•"/>
      <w:lvlJc w:val="left"/>
      <w:pPr>
        <w:tabs>
          <w:tab w:val="num" w:pos="720"/>
        </w:tabs>
        <w:ind w:left="720" w:hanging="360"/>
      </w:pPr>
      <w:rPr>
        <w:rFonts w:ascii="Arial" w:hAnsi="Arial" w:hint="default"/>
      </w:rPr>
    </w:lvl>
    <w:lvl w:ilvl="1" w:tplc="601EDAA0" w:tentative="1">
      <w:start w:val="1"/>
      <w:numFmt w:val="bullet"/>
      <w:lvlText w:val="•"/>
      <w:lvlJc w:val="left"/>
      <w:pPr>
        <w:tabs>
          <w:tab w:val="num" w:pos="1440"/>
        </w:tabs>
        <w:ind w:left="1440" w:hanging="360"/>
      </w:pPr>
      <w:rPr>
        <w:rFonts w:ascii="Arial" w:hAnsi="Arial" w:hint="default"/>
      </w:rPr>
    </w:lvl>
    <w:lvl w:ilvl="2" w:tplc="AFE2F76A" w:tentative="1">
      <w:start w:val="1"/>
      <w:numFmt w:val="bullet"/>
      <w:lvlText w:val="•"/>
      <w:lvlJc w:val="left"/>
      <w:pPr>
        <w:tabs>
          <w:tab w:val="num" w:pos="2160"/>
        </w:tabs>
        <w:ind w:left="2160" w:hanging="360"/>
      </w:pPr>
      <w:rPr>
        <w:rFonts w:ascii="Arial" w:hAnsi="Arial" w:hint="default"/>
      </w:rPr>
    </w:lvl>
    <w:lvl w:ilvl="3" w:tplc="3692E29C" w:tentative="1">
      <w:start w:val="1"/>
      <w:numFmt w:val="bullet"/>
      <w:lvlText w:val="•"/>
      <w:lvlJc w:val="left"/>
      <w:pPr>
        <w:tabs>
          <w:tab w:val="num" w:pos="2880"/>
        </w:tabs>
        <w:ind w:left="2880" w:hanging="360"/>
      </w:pPr>
      <w:rPr>
        <w:rFonts w:ascii="Arial" w:hAnsi="Arial" w:hint="default"/>
      </w:rPr>
    </w:lvl>
    <w:lvl w:ilvl="4" w:tplc="0004D26E" w:tentative="1">
      <w:start w:val="1"/>
      <w:numFmt w:val="bullet"/>
      <w:lvlText w:val="•"/>
      <w:lvlJc w:val="left"/>
      <w:pPr>
        <w:tabs>
          <w:tab w:val="num" w:pos="3600"/>
        </w:tabs>
        <w:ind w:left="3600" w:hanging="360"/>
      </w:pPr>
      <w:rPr>
        <w:rFonts w:ascii="Arial" w:hAnsi="Arial" w:hint="default"/>
      </w:rPr>
    </w:lvl>
    <w:lvl w:ilvl="5" w:tplc="415A93E8" w:tentative="1">
      <w:start w:val="1"/>
      <w:numFmt w:val="bullet"/>
      <w:lvlText w:val="•"/>
      <w:lvlJc w:val="left"/>
      <w:pPr>
        <w:tabs>
          <w:tab w:val="num" w:pos="4320"/>
        </w:tabs>
        <w:ind w:left="4320" w:hanging="360"/>
      </w:pPr>
      <w:rPr>
        <w:rFonts w:ascii="Arial" w:hAnsi="Arial" w:hint="default"/>
      </w:rPr>
    </w:lvl>
    <w:lvl w:ilvl="6" w:tplc="A6FCB67E" w:tentative="1">
      <w:start w:val="1"/>
      <w:numFmt w:val="bullet"/>
      <w:lvlText w:val="•"/>
      <w:lvlJc w:val="left"/>
      <w:pPr>
        <w:tabs>
          <w:tab w:val="num" w:pos="5040"/>
        </w:tabs>
        <w:ind w:left="5040" w:hanging="360"/>
      </w:pPr>
      <w:rPr>
        <w:rFonts w:ascii="Arial" w:hAnsi="Arial" w:hint="default"/>
      </w:rPr>
    </w:lvl>
    <w:lvl w:ilvl="7" w:tplc="80D4BEA2" w:tentative="1">
      <w:start w:val="1"/>
      <w:numFmt w:val="bullet"/>
      <w:lvlText w:val="•"/>
      <w:lvlJc w:val="left"/>
      <w:pPr>
        <w:tabs>
          <w:tab w:val="num" w:pos="5760"/>
        </w:tabs>
        <w:ind w:left="5760" w:hanging="360"/>
      </w:pPr>
      <w:rPr>
        <w:rFonts w:ascii="Arial" w:hAnsi="Arial" w:hint="default"/>
      </w:rPr>
    </w:lvl>
    <w:lvl w:ilvl="8" w:tplc="EDF68E9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A273505"/>
    <w:multiLevelType w:val="multilevel"/>
    <w:tmpl w:val="A8ECD626"/>
    <w:styleLink w:val="FitSMHeadings"/>
    <w:lvl w:ilvl="0">
      <w:start w:val="1"/>
      <w:numFmt w:val="decimal"/>
      <w:pStyle w:val="H1-FitSM"/>
      <w:suff w:val="space"/>
      <w:lvlText w:val="%1."/>
      <w:lvlJc w:val="left"/>
      <w:pPr>
        <w:ind w:left="357" w:hanging="357"/>
      </w:pPr>
      <w:rPr>
        <w:rFonts w:hint="default"/>
      </w:rPr>
    </w:lvl>
    <w:lvl w:ilvl="1">
      <w:start w:val="1"/>
      <w:numFmt w:val="decimal"/>
      <w:pStyle w:val="H2-FitSM"/>
      <w:suff w:val="space"/>
      <w:lvlText w:val="%1.%2"/>
      <w:lvlJc w:val="left"/>
      <w:pPr>
        <w:ind w:left="357" w:hanging="357"/>
      </w:pPr>
      <w:rPr>
        <w:rFonts w:hint="default"/>
      </w:rPr>
    </w:lvl>
    <w:lvl w:ilvl="2">
      <w:start w:val="1"/>
      <w:numFmt w:val="decimal"/>
      <w:pStyle w:val="H3-FitSM"/>
      <w:suff w:val="space"/>
      <w:lvlText w:val="%1.%2.%3"/>
      <w:lvlJc w:val="left"/>
      <w:pPr>
        <w:ind w:left="357" w:hanging="357"/>
      </w:pPr>
      <w:rPr>
        <w:rFonts w:hint="default"/>
      </w:rPr>
    </w:lvl>
    <w:lvl w:ilvl="3">
      <w:start w:val="1"/>
      <w:numFmt w:val="decimal"/>
      <w:pStyle w:val="H4-FitSM"/>
      <w:lvlText w:val="%1.%2.%3.%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7" w15:restartNumberingAfterBreak="0">
    <w:nsid w:val="0BF7388D"/>
    <w:multiLevelType w:val="hybridMultilevel"/>
    <w:tmpl w:val="916696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D006B57"/>
    <w:multiLevelType w:val="hybridMultilevel"/>
    <w:tmpl w:val="8A543428"/>
    <w:lvl w:ilvl="0" w:tplc="5A6694D0">
      <w:start w:val="1"/>
      <w:numFmt w:val="bullet"/>
      <w:lvlText w:val="•"/>
      <w:lvlJc w:val="left"/>
      <w:pPr>
        <w:tabs>
          <w:tab w:val="num" w:pos="720"/>
        </w:tabs>
        <w:ind w:left="720" w:hanging="360"/>
      </w:pPr>
      <w:rPr>
        <w:rFonts w:ascii="Arial" w:hAnsi="Arial" w:hint="default"/>
      </w:rPr>
    </w:lvl>
    <w:lvl w:ilvl="1" w:tplc="64600C1C" w:tentative="1">
      <w:start w:val="1"/>
      <w:numFmt w:val="bullet"/>
      <w:lvlText w:val="•"/>
      <w:lvlJc w:val="left"/>
      <w:pPr>
        <w:tabs>
          <w:tab w:val="num" w:pos="1440"/>
        </w:tabs>
        <w:ind w:left="1440" w:hanging="360"/>
      </w:pPr>
      <w:rPr>
        <w:rFonts w:ascii="Arial" w:hAnsi="Arial" w:hint="default"/>
      </w:rPr>
    </w:lvl>
    <w:lvl w:ilvl="2" w:tplc="0EECD744" w:tentative="1">
      <w:start w:val="1"/>
      <w:numFmt w:val="bullet"/>
      <w:lvlText w:val="•"/>
      <w:lvlJc w:val="left"/>
      <w:pPr>
        <w:tabs>
          <w:tab w:val="num" w:pos="2160"/>
        </w:tabs>
        <w:ind w:left="2160" w:hanging="360"/>
      </w:pPr>
      <w:rPr>
        <w:rFonts w:ascii="Arial" w:hAnsi="Arial" w:hint="default"/>
      </w:rPr>
    </w:lvl>
    <w:lvl w:ilvl="3" w:tplc="D4B26062" w:tentative="1">
      <w:start w:val="1"/>
      <w:numFmt w:val="bullet"/>
      <w:lvlText w:val="•"/>
      <w:lvlJc w:val="left"/>
      <w:pPr>
        <w:tabs>
          <w:tab w:val="num" w:pos="2880"/>
        </w:tabs>
        <w:ind w:left="2880" w:hanging="360"/>
      </w:pPr>
      <w:rPr>
        <w:rFonts w:ascii="Arial" w:hAnsi="Arial" w:hint="default"/>
      </w:rPr>
    </w:lvl>
    <w:lvl w:ilvl="4" w:tplc="212ACA04" w:tentative="1">
      <w:start w:val="1"/>
      <w:numFmt w:val="bullet"/>
      <w:lvlText w:val="•"/>
      <w:lvlJc w:val="left"/>
      <w:pPr>
        <w:tabs>
          <w:tab w:val="num" w:pos="3600"/>
        </w:tabs>
        <w:ind w:left="3600" w:hanging="360"/>
      </w:pPr>
      <w:rPr>
        <w:rFonts w:ascii="Arial" w:hAnsi="Arial" w:hint="default"/>
      </w:rPr>
    </w:lvl>
    <w:lvl w:ilvl="5" w:tplc="95F21324" w:tentative="1">
      <w:start w:val="1"/>
      <w:numFmt w:val="bullet"/>
      <w:lvlText w:val="•"/>
      <w:lvlJc w:val="left"/>
      <w:pPr>
        <w:tabs>
          <w:tab w:val="num" w:pos="4320"/>
        </w:tabs>
        <w:ind w:left="4320" w:hanging="360"/>
      </w:pPr>
      <w:rPr>
        <w:rFonts w:ascii="Arial" w:hAnsi="Arial" w:hint="default"/>
      </w:rPr>
    </w:lvl>
    <w:lvl w:ilvl="6" w:tplc="9508C634" w:tentative="1">
      <w:start w:val="1"/>
      <w:numFmt w:val="bullet"/>
      <w:lvlText w:val="•"/>
      <w:lvlJc w:val="left"/>
      <w:pPr>
        <w:tabs>
          <w:tab w:val="num" w:pos="5040"/>
        </w:tabs>
        <w:ind w:left="5040" w:hanging="360"/>
      </w:pPr>
      <w:rPr>
        <w:rFonts w:ascii="Arial" w:hAnsi="Arial" w:hint="default"/>
      </w:rPr>
    </w:lvl>
    <w:lvl w:ilvl="7" w:tplc="666E2A16" w:tentative="1">
      <w:start w:val="1"/>
      <w:numFmt w:val="bullet"/>
      <w:lvlText w:val="•"/>
      <w:lvlJc w:val="left"/>
      <w:pPr>
        <w:tabs>
          <w:tab w:val="num" w:pos="5760"/>
        </w:tabs>
        <w:ind w:left="5760" w:hanging="360"/>
      </w:pPr>
      <w:rPr>
        <w:rFonts w:ascii="Arial" w:hAnsi="Arial" w:hint="default"/>
      </w:rPr>
    </w:lvl>
    <w:lvl w:ilvl="8" w:tplc="17706D6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5AB66FF"/>
    <w:multiLevelType w:val="multilevel"/>
    <w:tmpl w:val="A8ECD626"/>
    <w:numStyleLink w:val="FitSMHeadings"/>
  </w:abstractNum>
  <w:abstractNum w:abstractNumId="10" w15:restartNumberingAfterBreak="0">
    <w:nsid w:val="16446392"/>
    <w:multiLevelType w:val="hybridMultilevel"/>
    <w:tmpl w:val="38A223F8"/>
    <w:lvl w:ilvl="0" w:tplc="25104352">
      <w:start w:val="1"/>
      <w:numFmt w:val="bullet"/>
      <w:lvlText w:val="•"/>
      <w:lvlJc w:val="left"/>
      <w:pPr>
        <w:tabs>
          <w:tab w:val="num" w:pos="720"/>
        </w:tabs>
        <w:ind w:left="720" w:hanging="360"/>
      </w:pPr>
      <w:rPr>
        <w:rFonts w:ascii="Arial" w:hAnsi="Arial" w:hint="default"/>
      </w:rPr>
    </w:lvl>
    <w:lvl w:ilvl="1" w:tplc="23643132" w:tentative="1">
      <w:start w:val="1"/>
      <w:numFmt w:val="bullet"/>
      <w:lvlText w:val="•"/>
      <w:lvlJc w:val="left"/>
      <w:pPr>
        <w:tabs>
          <w:tab w:val="num" w:pos="1440"/>
        </w:tabs>
        <w:ind w:left="1440" w:hanging="360"/>
      </w:pPr>
      <w:rPr>
        <w:rFonts w:ascii="Arial" w:hAnsi="Arial" w:hint="default"/>
      </w:rPr>
    </w:lvl>
    <w:lvl w:ilvl="2" w:tplc="D1FC5446" w:tentative="1">
      <w:start w:val="1"/>
      <w:numFmt w:val="bullet"/>
      <w:lvlText w:val="•"/>
      <w:lvlJc w:val="left"/>
      <w:pPr>
        <w:tabs>
          <w:tab w:val="num" w:pos="2160"/>
        </w:tabs>
        <w:ind w:left="2160" w:hanging="360"/>
      </w:pPr>
      <w:rPr>
        <w:rFonts w:ascii="Arial" w:hAnsi="Arial" w:hint="default"/>
      </w:rPr>
    </w:lvl>
    <w:lvl w:ilvl="3" w:tplc="7D942C70" w:tentative="1">
      <w:start w:val="1"/>
      <w:numFmt w:val="bullet"/>
      <w:lvlText w:val="•"/>
      <w:lvlJc w:val="left"/>
      <w:pPr>
        <w:tabs>
          <w:tab w:val="num" w:pos="2880"/>
        </w:tabs>
        <w:ind w:left="2880" w:hanging="360"/>
      </w:pPr>
      <w:rPr>
        <w:rFonts w:ascii="Arial" w:hAnsi="Arial" w:hint="default"/>
      </w:rPr>
    </w:lvl>
    <w:lvl w:ilvl="4" w:tplc="2FA4FF0E" w:tentative="1">
      <w:start w:val="1"/>
      <w:numFmt w:val="bullet"/>
      <w:lvlText w:val="•"/>
      <w:lvlJc w:val="left"/>
      <w:pPr>
        <w:tabs>
          <w:tab w:val="num" w:pos="3600"/>
        </w:tabs>
        <w:ind w:left="3600" w:hanging="360"/>
      </w:pPr>
      <w:rPr>
        <w:rFonts w:ascii="Arial" w:hAnsi="Arial" w:hint="default"/>
      </w:rPr>
    </w:lvl>
    <w:lvl w:ilvl="5" w:tplc="76FE7A5E" w:tentative="1">
      <w:start w:val="1"/>
      <w:numFmt w:val="bullet"/>
      <w:lvlText w:val="•"/>
      <w:lvlJc w:val="left"/>
      <w:pPr>
        <w:tabs>
          <w:tab w:val="num" w:pos="4320"/>
        </w:tabs>
        <w:ind w:left="4320" w:hanging="360"/>
      </w:pPr>
      <w:rPr>
        <w:rFonts w:ascii="Arial" w:hAnsi="Arial" w:hint="default"/>
      </w:rPr>
    </w:lvl>
    <w:lvl w:ilvl="6" w:tplc="C366B5CA" w:tentative="1">
      <w:start w:val="1"/>
      <w:numFmt w:val="bullet"/>
      <w:lvlText w:val="•"/>
      <w:lvlJc w:val="left"/>
      <w:pPr>
        <w:tabs>
          <w:tab w:val="num" w:pos="5040"/>
        </w:tabs>
        <w:ind w:left="5040" w:hanging="360"/>
      </w:pPr>
      <w:rPr>
        <w:rFonts w:ascii="Arial" w:hAnsi="Arial" w:hint="default"/>
      </w:rPr>
    </w:lvl>
    <w:lvl w:ilvl="7" w:tplc="ADECD868" w:tentative="1">
      <w:start w:val="1"/>
      <w:numFmt w:val="bullet"/>
      <w:lvlText w:val="•"/>
      <w:lvlJc w:val="left"/>
      <w:pPr>
        <w:tabs>
          <w:tab w:val="num" w:pos="5760"/>
        </w:tabs>
        <w:ind w:left="5760" w:hanging="360"/>
      </w:pPr>
      <w:rPr>
        <w:rFonts w:ascii="Arial" w:hAnsi="Arial" w:hint="default"/>
      </w:rPr>
    </w:lvl>
    <w:lvl w:ilvl="8" w:tplc="BFD871E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72B06B7"/>
    <w:multiLevelType w:val="hybridMultilevel"/>
    <w:tmpl w:val="89C4C890"/>
    <w:lvl w:ilvl="0" w:tplc="ECD6816C">
      <w:start w:val="1"/>
      <w:numFmt w:val="bullet"/>
      <w:lvlText w:val="•"/>
      <w:lvlJc w:val="left"/>
      <w:pPr>
        <w:tabs>
          <w:tab w:val="num" w:pos="720"/>
        </w:tabs>
        <w:ind w:left="720" w:hanging="360"/>
      </w:pPr>
      <w:rPr>
        <w:rFonts w:ascii="Arial" w:hAnsi="Arial" w:hint="default"/>
      </w:rPr>
    </w:lvl>
    <w:lvl w:ilvl="1" w:tplc="80F497BC" w:tentative="1">
      <w:start w:val="1"/>
      <w:numFmt w:val="bullet"/>
      <w:lvlText w:val="•"/>
      <w:lvlJc w:val="left"/>
      <w:pPr>
        <w:tabs>
          <w:tab w:val="num" w:pos="1440"/>
        </w:tabs>
        <w:ind w:left="1440" w:hanging="360"/>
      </w:pPr>
      <w:rPr>
        <w:rFonts w:ascii="Arial" w:hAnsi="Arial" w:hint="default"/>
      </w:rPr>
    </w:lvl>
    <w:lvl w:ilvl="2" w:tplc="856294AE" w:tentative="1">
      <w:start w:val="1"/>
      <w:numFmt w:val="bullet"/>
      <w:lvlText w:val="•"/>
      <w:lvlJc w:val="left"/>
      <w:pPr>
        <w:tabs>
          <w:tab w:val="num" w:pos="2160"/>
        </w:tabs>
        <w:ind w:left="2160" w:hanging="360"/>
      </w:pPr>
      <w:rPr>
        <w:rFonts w:ascii="Arial" w:hAnsi="Arial" w:hint="default"/>
      </w:rPr>
    </w:lvl>
    <w:lvl w:ilvl="3" w:tplc="5480066E" w:tentative="1">
      <w:start w:val="1"/>
      <w:numFmt w:val="bullet"/>
      <w:lvlText w:val="•"/>
      <w:lvlJc w:val="left"/>
      <w:pPr>
        <w:tabs>
          <w:tab w:val="num" w:pos="2880"/>
        </w:tabs>
        <w:ind w:left="2880" w:hanging="360"/>
      </w:pPr>
      <w:rPr>
        <w:rFonts w:ascii="Arial" w:hAnsi="Arial" w:hint="default"/>
      </w:rPr>
    </w:lvl>
    <w:lvl w:ilvl="4" w:tplc="ED4ADFF8" w:tentative="1">
      <w:start w:val="1"/>
      <w:numFmt w:val="bullet"/>
      <w:lvlText w:val="•"/>
      <w:lvlJc w:val="left"/>
      <w:pPr>
        <w:tabs>
          <w:tab w:val="num" w:pos="3600"/>
        </w:tabs>
        <w:ind w:left="3600" w:hanging="360"/>
      </w:pPr>
      <w:rPr>
        <w:rFonts w:ascii="Arial" w:hAnsi="Arial" w:hint="default"/>
      </w:rPr>
    </w:lvl>
    <w:lvl w:ilvl="5" w:tplc="B0925F18" w:tentative="1">
      <w:start w:val="1"/>
      <w:numFmt w:val="bullet"/>
      <w:lvlText w:val="•"/>
      <w:lvlJc w:val="left"/>
      <w:pPr>
        <w:tabs>
          <w:tab w:val="num" w:pos="4320"/>
        </w:tabs>
        <w:ind w:left="4320" w:hanging="360"/>
      </w:pPr>
      <w:rPr>
        <w:rFonts w:ascii="Arial" w:hAnsi="Arial" w:hint="default"/>
      </w:rPr>
    </w:lvl>
    <w:lvl w:ilvl="6" w:tplc="95183096" w:tentative="1">
      <w:start w:val="1"/>
      <w:numFmt w:val="bullet"/>
      <w:lvlText w:val="•"/>
      <w:lvlJc w:val="left"/>
      <w:pPr>
        <w:tabs>
          <w:tab w:val="num" w:pos="5040"/>
        </w:tabs>
        <w:ind w:left="5040" w:hanging="360"/>
      </w:pPr>
      <w:rPr>
        <w:rFonts w:ascii="Arial" w:hAnsi="Arial" w:hint="default"/>
      </w:rPr>
    </w:lvl>
    <w:lvl w:ilvl="7" w:tplc="32A416A4" w:tentative="1">
      <w:start w:val="1"/>
      <w:numFmt w:val="bullet"/>
      <w:lvlText w:val="•"/>
      <w:lvlJc w:val="left"/>
      <w:pPr>
        <w:tabs>
          <w:tab w:val="num" w:pos="5760"/>
        </w:tabs>
        <w:ind w:left="5760" w:hanging="360"/>
      </w:pPr>
      <w:rPr>
        <w:rFonts w:ascii="Arial" w:hAnsi="Arial" w:hint="default"/>
      </w:rPr>
    </w:lvl>
    <w:lvl w:ilvl="8" w:tplc="D35AA82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8DB3238"/>
    <w:multiLevelType w:val="hybridMultilevel"/>
    <w:tmpl w:val="8AAEA3EA"/>
    <w:lvl w:ilvl="0" w:tplc="C686B72E">
      <w:start w:val="1"/>
      <w:numFmt w:val="bullet"/>
      <w:lvlText w:val="•"/>
      <w:lvlJc w:val="left"/>
      <w:pPr>
        <w:tabs>
          <w:tab w:val="num" w:pos="720"/>
        </w:tabs>
        <w:ind w:left="720" w:hanging="360"/>
      </w:pPr>
      <w:rPr>
        <w:rFonts w:ascii="Arial" w:hAnsi="Arial" w:hint="default"/>
      </w:rPr>
    </w:lvl>
    <w:lvl w:ilvl="1" w:tplc="13EC862A" w:tentative="1">
      <w:start w:val="1"/>
      <w:numFmt w:val="bullet"/>
      <w:lvlText w:val="•"/>
      <w:lvlJc w:val="left"/>
      <w:pPr>
        <w:tabs>
          <w:tab w:val="num" w:pos="1440"/>
        </w:tabs>
        <w:ind w:left="1440" w:hanging="360"/>
      </w:pPr>
      <w:rPr>
        <w:rFonts w:ascii="Arial" w:hAnsi="Arial" w:hint="default"/>
      </w:rPr>
    </w:lvl>
    <w:lvl w:ilvl="2" w:tplc="8CB0B0F4" w:tentative="1">
      <w:start w:val="1"/>
      <w:numFmt w:val="bullet"/>
      <w:lvlText w:val="•"/>
      <w:lvlJc w:val="left"/>
      <w:pPr>
        <w:tabs>
          <w:tab w:val="num" w:pos="2160"/>
        </w:tabs>
        <w:ind w:left="2160" w:hanging="360"/>
      </w:pPr>
      <w:rPr>
        <w:rFonts w:ascii="Arial" w:hAnsi="Arial" w:hint="default"/>
      </w:rPr>
    </w:lvl>
    <w:lvl w:ilvl="3" w:tplc="09CAC4A6" w:tentative="1">
      <w:start w:val="1"/>
      <w:numFmt w:val="bullet"/>
      <w:lvlText w:val="•"/>
      <w:lvlJc w:val="left"/>
      <w:pPr>
        <w:tabs>
          <w:tab w:val="num" w:pos="2880"/>
        </w:tabs>
        <w:ind w:left="2880" w:hanging="360"/>
      </w:pPr>
      <w:rPr>
        <w:rFonts w:ascii="Arial" w:hAnsi="Arial" w:hint="default"/>
      </w:rPr>
    </w:lvl>
    <w:lvl w:ilvl="4" w:tplc="C26082DE" w:tentative="1">
      <w:start w:val="1"/>
      <w:numFmt w:val="bullet"/>
      <w:lvlText w:val="•"/>
      <w:lvlJc w:val="left"/>
      <w:pPr>
        <w:tabs>
          <w:tab w:val="num" w:pos="3600"/>
        </w:tabs>
        <w:ind w:left="3600" w:hanging="360"/>
      </w:pPr>
      <w:rPr>
        <w:rFonts w:ascii="Arial" w:hAnsi="Arial" w:hint="default"/>
      </w:rPr>
    </w:lvl>
    <w:lvl w:ilvl="5" w:tplc="F4EE0810" w:tentative="1">
      <w:start w:val="1"/>
      <w:numFmt w:val="bullet"/>
      <w:lvlText w:val="•"/>
      <w:lvlJc w:val="left"/>
      <w:pPr>
        <w:tabs>
          <w:tab w:val="num" w:pos="4320"/>
        </w:tabs>
        <w:ind w:left="4320" w:hanging="360"/>
      </w:pPr>
      <w:rPr>
        <w:rFonts w:ascii="Arial" w:hAnsi="Arial" w:hint="default"/>
      </w:rPr>
    </w:lvl>
    <w:lvl w:ilvl="6" w:tplc="A898455C" w:tentative="1">
      <w:start w:val="1"/>
      <w:numFmt w:val="bullet"/>
      <w:lvlText w:val="•"/>
      <w:lvlJc w:val="left"/>
      <w:pPr>
        <w:tabs>
          <w:tab w:val="num" w:pos="5040"/>
        </w:tabs>
        <w:ind w:left="5040" w:hanging="360"/>
      </w:pPr>
      <w:rPr>
        <w:rFonts w:ascii="Arial" w:hAnsi="Arial" w:hint="default"/>
      </w:rPr>
    </w:lvl>
    <w:lvl w:ilvl="7" w:tplc="66C4E1C2" w:tentative="1">
      <w:start w:val="1"/>
      <w:numFmt w:val="bullet"/>
      <w:lvlText w:val="•"/>
      <w:lvlJc w:val="left"/>
      <w:pPr>
        <w:tabs>
          <w:tab w:val="num" w:pos="5760"/>
        </w:tabs>
        <w:ind w:left="5760" w:hanging="360"/>
      </w:pPr>
      <w:rPr>
        <w:rFonts w:ascii="Arial" w:hAnsi="Arial" w:hint="default"/>
      </w:rPr>
    </w:lvl>
    <w:lvl w:ilvl="8" w:tplc="614C157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91145F7"/>
    <w:multiLevelType w:val="hybridMultilevel"/>
    <w:tmpl w:val="A8E606BA"/>
    <w:lvl w:ilvl="0" w:tplc="69BA7C22">
      <w:start w:val="1"/>
      <w:numFmt w:val="bullet"/>
      <w:lvlText w:val="•"/>
      <w:lvlJc w:val="left"/>
      <w:pPr>
        <w:tabs>
          <w:tab w:val="num" w:pos="720"/>
        </w:tabs>
        <w:ind w:left="720" w:hanging="360"/>
      </w:pPr>
      <w:rPr>
        <w:rFonts w:ascii="Arial" w:hAnsi="Arial" w:hint="default"/>
      </w:rPr>
    </w:lvl>
    <w:lvl w:ilvl="1" w:tplc="B5E6B6D6" w:tentative="1">
      <w:start w:val="1"/>
      <w:numFmt w:val="bullet"/>
      <w:lvlText w:val="•"/>
      <w:lvlJc w:val="left"/>
      <w:pPr>
        <w:tabs>
          <w:tab w:val="num" w:pos="1440"/>
        </w:tabs>
        <w:ind w:left="1440" w:hanging="360"/>
      </w:pPr>
      <w:rPr>
        <w:rFonts w:ascii="Arial" w:hAnsi="Arial" w:hint="default"/>
      </w:rPr>
    </w:lvl>
    <w:lvl w:ilvl="2" w:tplc="CC8EECA8" w:tentative="1">
      <w:start w:val="1"/>
      <w:numFmt w:val="bullet"/>
      <w:lvlText w:val="•"/>
      <w:lvlJc w:val="left"/>
      <w:pPr>
        <w:tabs>
          <w:tab w:val="num" w:pos="2160"/>
        </w:tabs>
        <w:ind w:left="2160" w:hanging="360"/>
      </w:pPr>
      <w:rPr>
        <w:rFonts w:ascii="Arial" w:hAnsi="Arial" w:hint="default"/>
      </w:rPr>
    </w:lvl>
    <w:lvl w:ilvl="3" w:tplc="68DAED20" w:tentative="1">
      <w:start w:val="1"/>
      <w:numFmt w:val="bullet"/>
      <w:lvlText w:val="•"/>
      <w:lvlJc w:val="left"/>
      <w:pPr>
        <w:tabs>
          <w:tab w:val="num" w:pos="2880"/>
        </w:tabs>
        <w:ind w:left="2880" w:hanging="360"/>
      </w:pPr>
      <w:rPr>
        <w:rFonts w:ascii="Arial" w:hAnsi="Arial" w:hint="default"/>
      </w:rPr>
    </w:lvl>
    <w:lvl w:ilvl="4" w:tplc="78607728" w:tentative="1">
      <w:start w:val="1"/>
      <w:numFmt w:val="bullet"/>
      <w:lvlText w:val="•"/>
      <w:lvlJc w:val="left"/>
      <w:pPr>
        <w:tabs>
          <w:tab w:val="num" w:pos="3600"/>
        </w:tabs>
        <w:ind w:left="3600" w:hanging="360"/>
      </w:pPr>
      <w:rPr>
        <w:rFonts w:ascii="Arial" w:hAnsi="Arial" w:hint="default"/>
      </w:rPr>
    </w:lvl>
    <w:lvl w:ilvl="5" w:tplc="A1CA3B1E" w:tentative="1">
      <w:start w:val="1"/>
      <w:numFmt w:val="bullet"/>
      <w:lvlText w:val="•"/>
      <w:lvlJc w:val="left"/>
      <w:pPr>
        <w:tabs>
          <w:tab w:val="num" w:pos="4320"/>
        </w:tabs>
        <w:ind w:left="4320" w:hanging="360"/>
      </w:pPr>
      <w:rPr>
        <w:rFonts w:ascii="Arial" w:hAnsi="Arial" w:hint="default"/>
      </w:rPr>
    </w:lvl>
    <w:lvl w:ilvl="6" w:tplc="6520F684" w:tentative="1">
      <w:start w:val="1"/>
      <w:numFmt w:val="bullet"/>
      <w:lvlText w:val="•"/>
      <w:lvlJc w:val="left"/>
      <w:pPr>
        <w:tabs>
          <w:tab w:val="num" w:pos="5040"/>
        </w:tabs>
        <w:ind w:left="5040" w:hanging="360"/>
      </w:pPr>
      <w:rPr>
        <w:rFonts w:ascii="Arial" w:hAnsi="Arial" w:hint="default"/>
      </w:rPr>
    </w:lvl>
    <w:lvl w:ilvl="7" w:tplc="D42E67A0" w:tentative="1">
      <w:start w:val="1"/>
      <w:numFmt w:val="bullet"/>
      <w:lvlText w:val="•"/>
      <w:lvlJc w:val="left"/>
      <w:pPr>
        <w:tabs>
          <w:tab w:val="num" w:pos="5760"/>
        </w:tabs>
        <w:ind w:left="5760" w:hanging="360"/>
      </w:pPr>
      <w:rPr>
        <w:rFonts w:ascii="Arial" w:hAnsi="Arial" w:hint="default"/>
      </w:rPr>
    </w:lvl>
    <w:lvl w:ilvl="8" w:tplc="F7029F6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BA54A1F"/>
    <w:multiLevelType w:val="hybridMultilevel"/>
    <w:tmpl w:val="A63AA678"/>
    <w:lvl w:ilvl="0" w:tplc="E5B26E9C">
      <w:start w:val="1"/>
      <w:numFmt w:val="bullet"/>
      <w:lvlText w:val="•"/>
      <w:lvlJc w:val="left"/>
      <w:pPr>
        <w:tabs>
          <w:tab w:val="num" w:pos="720"/>
        </w:tabs>
        <w:ind w:left="720" w:hanging="360"/>
      </w:pPr>
      <w:rPr>
        <w:rFonts w:ascii="Arial" w:hAnsi="Arial" w:hint="default"/>
      </w:rPr>
    </w:lvl>
    <w:lvl w:ilvl="1" w:tplc="CDEEBB48" w:tentative="1">
      <w:start w:val="1"/>
      <w:numFmt w:val="bullet"/>
      <w:lvlText w:val="•"/>
      <w:lvlJc w:val="left"/>
      <w:pPr>
        <w:tabs>
          <w:tab w:val="num" w:pos="1440"/>
        </w:tabs>
        <w:ind w:left="1440" w:hanging="360"/>
      </w:pPr>
      <w:rPr>
        <w:rFonts w:ascii="Arial" w:hAnsi="Arial" w:hint="default"/>
      </w:rPr>
    </w:lvl>
    <w:lvl w:ilvl="2" w:tplc="44B09BDC" w:tentative="1">
      <w:start w:val="1"/>
      <w:numFmt w:val="bullet"/>
      <w:lvlText w:val="•"/>
      <w:lvlJc w:val="left"/>
      <w:pPr>
        <w:tabs>
          <w:tab w:val="num" w:pos="2160"/>
        </w:tabs>
        <w:ind w:left="2160" w:hanging="360"/>
      </w:pPr>
      <w:rPr>
        <w:rFonts w:ascii="Arial" w:hAnsi="Arial" w:hint="default"/>
      </w:rPr>
    </w:lvl>
    <w:lvl w:ilvl="3" w:tplc="DDF20C8E" w:tentative="1">
      <w:start w:val="1"/>
      <w:numFmt w:val="bullet"/>
      <w:lvlText w:val="•"/>
      <w:lvlJc w:val="left"/>
      <w:pPr>
        <w:tabs>
          <w:tab w:val="num" w:pos="2880"/>
        </w:tabs>
        <w:ind w:left="2880" w:hanging="360"/>
      </w:pPr>
      <w:rPr>
        <w:rFonts w:ascii="Arial" w:hAnsi="Arial" w:hint="default"/>
      </w:rPr>
    </w:lvl>
    <w:lvl w:ilvl="4" w:tplc="EDAEAE9E" w:tentative="1">
      <w:start w:val="1"/>
      <w:numFmt w:val="bullet"/>
      <w:lvlText w:val="•"/>
      <w:lvlJc w:val="left"/>
      <w:pPr>
        <w:tabs>
          <w:tab w:val="num" w:pos="3600"/>
        </w:tabs>
        <w:ind w:left="3600" w:hanging="360"/>
      </w:pPr>
      <w:rPr>
        <w:rFonts w:ascii="Arial" w:hAnsi="Arial" w:hint="default"/>
      </w:rPr>
    </w:lvl>
    <w:lvl w:ilvl="5" w:tplc="9244CED0" w:tentative="1">
      <w:start w:val="1"/>
      <w:numFmt w:val="bullet"/>
      <w:lvlText w:val="•"/>
      <w:lvlJc w:val="left"/>
      <w:pPr>
        <w:tabs>
          <w:tab w:val="num" w:pos="4320"/>
        </w:tabs>
        <w:ind w:left="4320" w:hanging="360"/>
      </w:pPr>
      <w:rPr>
        <w:rFonts w:ascii="Arial" w:hAnsi="Arial" w:hint="default"/>
      </w:rPr>
    </w:lvl>
    <w:lvl w:ilvl="6" w:tplc="892AB9A4" w:tentative="1">
      <w:start w:val="1"/>
      <w:numFmt w:val="bullet"/>
      <w:lvlText w:val="•"/>
      <w:lvlJc w:val="left"/>
      <w:pPr>
        <w:tabs>
          <w:tab w:val="num" w:pos="5040"/>
        </w:tabs>
        <w:ind w:left="5040" w:hanging="360"/>
      </w:pPr>
      <w:rPr>
        <w:rFonts w:ascii="Arial" w:hAnsi="Arial" w:hint="default"/>
      </w:rPr>
    </w:lvl>
    <w:lvl w:ilvl="7" w:tplc="59B0438A" w:tentative="1">
      <w:start w:val="1"/>
      <w:numFmt w:val="bullet"/>
      <w:lvlText w:val="•"/>
      <w:lvlJc w:val="left"/>
      <w:pPr>
        <w:tabs>
          <w:tab w:val="num" w:pos="5760"/>
        </w:tabs>
        <w:ind w:left="5760" w:hanging="360"/>
      </w:pPr>
      <w:rPr>
        <w:rFonts w:ascii="Arial" w:hAnsi="Arial" w:hint="default"/>
      </w:rPr>
    </w:lvl>
    <w:lvl w:ilvl="8" w:tplc="88244AB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D7B3553"/>
    <w:multiLevelType w:val="hybridMultilevel"/>
    <w:tmpl w:val="EF3A2F58"/>
    <w:lvl w:ilvl="0" w:tplc="CEAE8F46">
      <w:start w:val="1"/>
      <w:numFmt w:val="bullet"/>
      <w:lvlText w:val="•"/>
      <w:lvlJc w:val="left"/>
      <w:pPr>
        <w:tabs>
          <w:tab w:val="num" w:pos="720"/>
        </w:tabs>
        <w:ind w:left="720" w:hanging="360"/>
      </w:pPr>
      <w:rPr>
        <w:rFonts w:ascii="Arial" w:hAnsi="Arial" w:hint="default"/>
      </w:rPr>
    </w:lvl>
    <w:lvl w:ilvl="1" w:tplc="10FA981C" w:tentative="1">
      <w:start w:val="1"/>
      <w:numFmt w:val="bullet"/>
      <w:lvlText w:val="•"/>
      <w:lvlJc w:val="left"/>
      <w:pPr>
        <w:tabs>
          <w:tab w:val="num" w:pos="1440"/>
        </w:tabs>
        <w:ind w:left="1440" w:hanging="360"/>
      </w:pPr>
      <w:rPr>
        <w:rFonts w:ascii="Arial" w:hAnsi="Arial" w:hint="default"/>
      </w:rPr>
    </w:lvl>
    <w:lvl w:ilvl="2" w:tplc="DECAB0C4" w:tentative="1">
      <w:start w:val="1"/>
      <w:numFmt w:val="bullet"/>
      <w:lvlText w:val="•"/>
      <w:lvlJc w:val="left"/>
      <w:pPr>
        <w:tabs>
          <w:tab w:val="num" w:pos="2160"/>
        </w:tabs>
        <w:ind w:left="2160" w:hanging="360"/>
      </w:pPr>
      <w:rPr>
        <w:rFonts w:ascii="Arial" w:hAnsi="Arial" w:hint="default"/>
      </w:rPr>
    </w:lvl>
    <w:lvl w:ilvl="3" w:tplc="E348F380" w:tentative="1">
      <w:start w:val="1"/>
      <w:numFmt w:val="bullet"/>
      <w:lvlText w:val="•"/>
      <w:lvlJc w:val="left"/>
      <w:pPr>
        <w:tabs>
          <w:tab w:val="num" w:pos="2880"/>
        </w:tabs>
        <w:ind w:left="2880" w:hanging="360"/>
      </w:pPr>
      <w:rPr>
        <w:rFonts w:ascii="Arial" w:hAnsi="Arial" w:hint="default"/>
      </w:rPr>
    </w:lvl>
    <w:lvl w:ilvl="4" w:tplc="373EA928" w:tentative="1">
      <w:start w:val="1"/>
      <w:numFmt w:val="bullet"/>
      <w:lvlText w:val="•"/>
      <w:lvlJc w:val="left"/>
      <w:pPr>
        <w:tabs>
          <w:tab w:val="num" w:pos="3600"/>
        </w:tabs>
        <w:ind w:left="3600" w:hanging="360"/>
      </w:pPr>
      <w:rPr>
        <w:rFonts w:ascii="Arial" w:hAnsi="Arial" w:hint="default"/>
      </w:rPr>
    </w:lvl>
    <w:lvl w:ilvl="5" w:tplc="181A06BA" w:tentative="1">
      <w:start w:val="1"/>
      <w:numFmt w:val="bullet"/>
      <w:lvlText w:val="•"/>
      <w:lvlJc w:val="left"/>
      <w:pPr>
        <w:tabs>
          <w:tab w:val="num" w:pos="4320"/>
        </w:tabs>
        <w:ind w:left="4320" w:hanging="360"/>
      </w:pPr>
      <w:rPr>
        <w:rFonts w:ascii="Arial" w:hAnsi="Arial" w:hint="default"/>
      </w:rPr>
    </w:lvl>
    <w:lvl w:ilvl="6" w:tplc="77661684" w:tentative="1">
      <w:start w:val="1"/>
      <w:numFmt w:val="bullet"/>
      <w:lvlText w:val="•"/>
      <w:lvlJc w:val="left"/>
      <w:pPr>
        <w:tabs>
          <w:tab w:val="num" w:pos="5040"/>
        </w:tabs>
        <w:ind w:left="5040" w:hanging="360"/>
      </w:pPr>
      <w:rPr>
        <w:rFonts w:ascii="Arial" w:hAnsi="Arial" w:hint="default"/>
      </w:rPr>
    </w:lvl>
    <w:lvl w:ilvl="7" w:tplc="035C2850" w:tentative="1">
      <w:start w:val="1"/>
      <w:numFmt w:val="bullet"/>
      <w:lvlText w:val="•"/>
      <w:lvlJc w:val="left"/>
      <w:pPr>
        <w:tabs>
          <w:tab w:val="num" w:pos="5760"/>
        </w:tabs>
        <w:ind w:left="5760" w:hanging="360"/>
      </w:pPr>
      <w:rPr>
        <w:rFonts w:ascii="Arial" w:hAnsi="Arial" w:hint="default"/>
      </w:rPr>
    </w:lvl>
    <w:lvl w:ilvl="8" w:tplc="E3F8656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1B01C80"/>
    <w:multiLevelType w:val="hybridMultilevel"/>
    <w:tmpl w:val="44F49E48"/>
    <w:lvl w:ilvl="0" w:tplc="DA929186">
      <w:start w:val="1"/>
      <w:numFmt w:val="bullet"/>
      <w:lvlText w:val="•"/>
      <w:lvlJc w:val="left"/>
      <w:pPr>
        <w:tabs>
          <w:tab w:val="num" w:pos="720"/>
        </w:tabs>
        <w:ind w:left="720" w:hanging="360"/>
      </w:pPr>
      <w:rPr>
        <w:rFonts w:ascii="Arial" w:hAnsi="Arial" w:hint="default"/>
      </w:rPr>
    </w:lvl>
    <w:lvl w:ilvl="1" w:tplc="6A2EE528" w:tentative="1">
      <w:start w:val="1"/>
      <w:numFmt w:val="bullet"/>
      <w:lvlText w:val="•"/>
      <w:lvlJc w:val="left"/>
      <w:pPr>
        <w:tabs>
          <w:tab w:val="num" w:pos="1440"/>
        </w:tabs>
        <w:ind w:left="1440" w:hanging="360"/>
      </w:pPr>
      <w:rPr>
        <w:rFonts w:ascii="Arial" w:hAnsi="Arial" w:hint="default"/>
      </w:rPr>
    </w:lvl>
    <w:lvl w:ilvl="2" w:tplc="B1442C3A" w:tentative="1">
      <w:start w:val="1"/>
      <w:numFmt w:val="bullet"/>
      <w:lvlText w:val="•"/>
      <w:lvlJc w:val="left"/>
      <w:pPr>
        <w:tabs>
          <w:tab w:val="num" w:pos="2160"/>
        </w:tabs>
        <w:ind w:left="2160" w:hanging="360"/>
      </w:pPr>
      <w:rPr>
        <w:rFonts w:ascii="Arial" w:hAnsi="Arial" w:hint="default"/>
      </w:rPr>
    </w:lvl>
    <w:lvl w:ilvl="3" w:tplc="333A86BA" w:tentative="1">
      <w:start w:val="1"/>
      <w:numFmt w:val="bullet"/>
      <w:lvlText w:val="•"/>
      <w:lvlJc w:val="left"/>
      <w:pPr>
        <w:tabs>
          <w:tab w:val="num" w:pos="2880"/>
        </w:tabs>
        <w:ind w:left="2880" w:hanging="360"/>
      </w:pPr>
      <w:rPr>
        <w:rFonts w:ascii="Arial" w:hAnsi="Arial" w:hint="default"/>
      </w:rPr>
    </w:lvl>
    <w:lvl w:ilvl="4" w:tplc="2FF2E33A" w:tentative="1">
      <w:start w:val="1"/>
      <w:numFmt w:val="bullet"/>
      <w:lvlText w:val="•"/>
      <w:lvlJc w:val="left"/>
      <w:pPr>
        <w:tabs>
          <w:tab w:val="num" w:pos="3600"/>
        </w:tabs>
        <w:ind w:left="3600" w:hanging="360"/>
      </w:pPr>
      <w:rPr>
        <w:rFonts w:ascii="Arial" w:hAnsi="Arial" w:hint="default"/>
      </w:rPr>
    </w:lvl>
    <w:lvl w:ilvl="5" w:tplc="CFA8F24E" w:tentative="1">
      <w:start w:val="1"/>
      <w:numFmt w:val="bullet"/>
      <w:lvlText w:val="•"/>
      <w:lvlJc w:val="left"/>
      <w:pPr>
        <w:tabs>
          <w:tab w:val="num" w:pos="4320"/>
        </w:tabs>
        <w:ind w:left="4320" w:hanging="360"/>
      </w:pPr>
      <w:rPr>
        <w:rFonts w:ascii="Arial" w:hAnsi="Arial" w:hint="default"/>
      </w:rPr>
    </w:lvl>
    <w:lvl w:ilvl="6" w:tplc="5EE4DC80" w:tentative="1">
      <w:start w:val="1"/>
      <w:numFmt w:val="bullet"/>
      <w:lvlText w:val="•"/>
      <w:lvlJc w:val="left"/>
      <w:pPr>
        <w:tabs>
          <w:tab w:val="num" w:pos="5040"/>
        </w:tabs>
        <w:ind w:left="5040" w:hanging="360"/>
      </w:pPr>
      <w:rPr>
        <w:rFonts w:ascii="Arial" w:hAnsi="Arial" w:hint="default"/>
      </w:rPr>
    </w:lvl>
    <w:lvl w:ilvl="7" w:tplc="C4CEC934" w:tentative="1">
      <w:start w:val="1"/>
      <w:numFmt w:val="bullet"/>
      <w:lvlText w:val="•"/>
      <w:lvlJc w:val="left"/>
      <w:pPr>
        <w:tabs>
          <w:tab w:val="num" w:pos="5760"/>
        </w:tabs>
        <w:ind w:left="5760" w:hanging="360"/>
      </w:pPr>
      <w:rPr>
        <w:rFonts w:ascii="Arial" w:hAnsi="Arial" w:hint="default"/>
      </w:rPr>
    </w:lvl>
    <w:lvl w:ilvl="8" w:tplc="714A97F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24F63A9"/>
    <w:multiLevelType w:val="hybridMultilevel"/>
    <w:tmpl w:val="08EA3AA2"/>
    <w:lvl w:ilvl="0" w:tplc="DFA2EF8C">
      <w:start w:val="1"/>
      <w:numFmt w:val="bullet"/>
      <w:lvlText w:val="•"/>
      <w:lvlJc w:val="left"/>
      <w:pPr>
        <w:tabs>
          <w:tab w:val="num" w:pos="720"/>
        </w:tabs>
        <w:ind w:left="720" w:hanging="360"/>
      </w:pPr>
      <w:rPr>
        <w:rFonts w:ascii="Arial" w:hAnsi="Arial" w:hint="default"/>
      </w:rPr>
    </w:lvl>
    <w:lvl w:ilvl="1" w:tplc="93B40A86" w:tentative="1">
      <w:start w:val="1"/>
      <w:numFmt w:val="bullet"/>
      <w:lvlText w:val="•"/>
      <w:lvlJc w:val="left"/>
      <w:pPr>
        <w:tabs>
          <w:tab w:val="num" w:pos="1440"/>
        </w:tabs>
        <w:ind w:left="1440" w:hanging="360"/>
      </w:pPr>
      <w:rPr>
        <w:rFonts w:ascii="Arial" w:hAnsi="Arial" w:hint="default"/>
      </w:rPr>
    </w:lvl>
    <w:lvl w:ilvl="2" w:tplc="F972148E" w:tentative="1">
      <w:start w:val="1"/>
      <w:numFmt w:val="bullet"/>
      <w:lvlText w:val="•"/>
      <w:lvlJc w:val="left"/>
      <w:pPr>
        <w:tabs>
          <w:tab w:val="num" w:pos="2160"/>
        </w:tabs>
        <w:ind w:left="2160" w:hanging="360"/>
      </w:pPr>
      <w:rPr>
        <w:rFonts w:ascii="Arial" w:hAnsi="Arial" w:hint="default"/>
      </w:rPr>
    </w:lvl>
    <w:lvl w:ilvl="3" w:tplc="FBE66498" w:tentative="1">
      <w:start w:val="1"/>
      <w:numFmt w:val="bullet"/>
      <w:lvlText w:val="•"/>
      <w:lvlJc w:val="left"/>
      <w:pPr>
        <w:tabs>
          <w:tab w:val="num" w:pos="2880"/>
        </w:tabs>
        <w:ind w:left="2880" w:hanging="360"/>
      </w:pPr>
      <w:rPr>
        <w:rFonts w:ascii="Arial" w:hAnsi="Arial" w:hint="default"/>
      </w:rPr>
    </w:lvl>
    <w:lvl w:ilvl="4" w:tplc="843C89AC" w:tentative="1">
      <w:start w:val="1"/>
      <w:numFmt w:val="bullet"/>
      <w:lvlText w:val="•"/>
      <w:lvlJc w:val="left"/>
      <w:pPr>
        <w:tabs>
          <w:tab w:val="num" w:pos="3600"/>
        </w:tabs>
        <w:ind w:left="3600" w:hanging="360"/>
      </w:pPr>
      <w:rPr>
        <w:rFonts w:ascii="Arial" w:hAnsi="Arial" w:hint="default"/>
      </w:rPr>
    </w:lvl>
    <w:lvl w:ilvl="5" w:tplc="161ED9BA" w:tentative="1">
      <w:start w:val="1"/>
      <w:numFmt w:val="bullet"/>
      <w:lvlText w:val="•"/>
      <w:lvlJc w:val="left"/>
      <w:pPr>
        <w:tabs>
          <w:tab w:val="num" w:pos="4320"/>
        </w:tabs>
        <w:ind w:left="4320" w:hanging="360"/>
      </w:pPr>
      <w:rPr>
        <w:rFonts w:ascii="Arial" w:hAnsi="Arial" w:hint="default"/>
      </w:rPr>
    </w:lvl>
    <w:lvl w:ilvl="6" w:tplc="48707CB0" w:tentative="1">
      <w:start w:val="1"/>
      <w:numFmt w:val="bullet"/>
      <w:lvlText w:val="•"/>
      <w:lvlJc w:val="left"/>
      <w:pPr>
        <w:tabs>
          <w:tab w:val="num" w:pos="5040"/>
        </w:tabs>
        <w:ind w:left="5040" w:hanging="360"/>
      </w:pPr>
      <w:rPr>
        <w:rFonts w:ascii="Arial" w:hAnsi="Arial" w:hint="default"/>
      </w:rPr>
    </w:lvl>
    <w:lvl w:ilvl="7" w:tplc="DE42082A" w:tentative="1">
      <w:start w:val="1"/>
      <w:numFmt w:val="bullet"/>
      <w:lvlText w:val="•"/>
      <w:lvlJc w:val="left"/>
      <w:pPr>
        <w:tabs>
          <w:tab w:val="num" w:pos="5760"/>
        </w:tabs>
        <w:ind w:left="5760" w:hanging="360"/>
      </w:pPr>
      <w:rPr>
        <w:rFonts w:ascii="Arial" w:hAnsi="Arial" w:hint="default"/>
      </w:rPr>
    </w:lvl>
    <w:lvl w:ilvl="8" w:tplc="9AC8934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2C759C2"/>
    <w:multiLevelType w:val="hybridMultilevel"/>
    <w:tmpl w:val="53CC28B6"/>
    <w:lvl w:ilvl="0" w:tplc="484E4868">
      <w:start w:val="1"/>
      <w:numFmt w:val="bullet"/>
      <w:lvlText w:val="•"/>
      <w:lvlJc w:val="left"/>
      <w:pPr>
        <w:tabs>
          <w:tab w:val="num" w:pos="720"/>
        </w:tabs>
        <w:ind w:left="720" w:hanging="360"/>
      </w:pPr>
      <w:rPr>
        <w:rFonts w:ascii="Arial" w:hAnsi="Arial" w:hint="default"/>
      </w:rPr>
    </w:lvl>
    <w:lvl w:ilvl="1" w:tplc="37BEF314" w:tentative="1">
      <w:start w:val="1"/>
      <w:numFmt w:val="bullet"/>
      <w:lvlText w:val="•"/>
      <w:lvlJc w:val="left"/>
      <w:pPr>
        <w:tabs>
          <w:tab w:val="num" w:pos="1440"/>
        </w:tabs>
        <w:ind w:left="1440" w:hanging="360"/>
      </w:pPr>
      <w:rPr>
        <w:rFonts w:ascii="Arial" w:hAnsi="Arial" w:hint="default"/>
      </w:rPr>
    </w:lvl>
    <w:lvl w:ilvl="2" w:tplc="E408AB36" w:tentative="1">
      <w:start w:val="1"/>
      <w:numFmt w:val="bullet"/>
      <w:lvlText w:val="•"/>
      <w:lvlJc w:val="left"/>
      <w:pPr>
        <w:tabs>
          <w:tab w:val="num" w:pos="2160"/>
        </w:tabs>
        <w:ind w:left="2160" w:hanging="360"/>
      </w:pPr>
      <w:rPr>
        <w:rFonts w:ascii="Arial" w:hAnsi="Arial" w:hint="default"/>
      </w:rPr>
    </w:lvl>
    <w:lvl w:ilvl="3" w:tplc="BB8A1C1E" w:tentative="1">
      <w:start w:val="1"/>
      <w:numFmt w:val="bullet"/>
      <w:lvlText w:val="•"/>
      <w:lvlJc w:val="left"/>
      <w:pPr>
        <w:tabs>
          <w:tab w:val="num" w:pos="2880"/>
        </w:tabs>
        <w:ind w:left="2880" w:hanging="360"/>
      </w:pPr>
      <w:rPr>
        <w:rFonts w:ascii="Arial" w:hAnsi="Arial" w:hint="default"/>
      </w:rPr>
    </w:lvl>
    <w:lvl w:ilvl="4" w:tplc="268C1AD0" w:tentative="1">
      <w:start w:val="1"/>
      <w:numFmt w:val="bullet"/>
      <w:lvlText w:val="•"/>
      <w:lvlJc w:val="left"/>
      <w:pPr>
        <w:tabs>
          <w:tab w:val="num" w:pos="3600"/>
        </w:tabs>
        <w:ind w:left="3600" w:hanging="360"/>
      </w:pPr>
      <w:rPr>
        <w:rFonts w:ascii="Arial" w:hAnsi="Arial" w:hint="default"/>
      </w:rPr>
    </w:lvl>
    <w:lvl w:ilvl="5" w:tplc="F4563684" w:tentative="1">
      <w:start w:val="1"/>
      <w:numFmt w:val="bullet"/>
      <w:lvlText w:val="•"/>
      <w:lvlJc w:val="left"/>
      <w:pPr>
        <w:tabs>
          <w:tab w:val="num" w:pos="4320"/>
        </w:tabs>
        <w:ind w:left="4320" w:hanging="360"/>
      </w:pPr>
      <w:rPr>
        <w:rFonts w:ascii="Arial" w:hAnsi="Arial" w:hint="default"/>
      </w:rPr>
    </w:lvl>
    <w:lvl w:ilvl="6" w:tplc="D778D038" w:tentative="1">
      <w:start w:val="1"/>
      <w:numFmt w:val="bullet"/>
      <w:lvlText w:val="•"/>
      <w:lvlJc w:val="left"/>
      <w:pPr>
        <w:tabs>
          <w:tab w:val="num" w:pos="5040"/>
        </w:tabs>
        <w:ind w:left="5040" w:hanging="360"/>
      </w:pPr>
      <w:rPr>
        <w:rFonts w:ascii="Arial" w:hAnsi="Arial" w:hint="default"/>
      </w:rPr>
    </w:lvl>
    <w:lvl w:ilvl="7" w:tplc="74125598" w:tentative="1">
      <w:start w:val="1"/>
      <w:numFmt w:val="bullet"/>
      <w:lvlText w:val="•"/>
      <w:lvlJc w:val="left"/>
      <w:pPr>
        <w:tabs>
          <w:tab w:val="num" w:pos="5760"/>
        </w:tabs>
        <w:ind w:left="5760" w:hanging="360"/>
      </w:pPr>
      <w:rPr>
        <w:rFonts w:ascii="Arial" w:hAnsi="Arial" w:hint="default"/>
      </w:rPr>
    </w:lvl>
    <w:lvl w:ilvl="8" w:tplc="39C0F10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DCC2C68"/>
    <w:multiLevelType w:val="hybridMultilevel"/>
    <w:tmpl w:val="A2865E98"/>
    <w:lvl w:ilvl="0" w:tplc="876EF63E">
      <w:start w:val="1"/>
      <w:numFmt w:val="bullet"/>
      <w:lvlText w:val="•"/>
      <w:lvlJc w:val="left"/>
      <w:pPr>
        <w:tabs>
          <w:tab w:val="num" w:pos="720"/>
        </w:tabs>
        <w:ind w:left="720" w:hanging="360"/>
      </w:pPr>
      <w:rPr>
        <w:rFonts w:ascii="Arial" w:hAnsi="Arial" w:hint="default"/>
      </w:rPr>
    </w:lvl>
    <w:lvl w:ilvl="1" w:tplc="68863562" w:tentative="1">
      <w:start w:val="1"/>
      <w:numFmt w:val="bullet"/>
      <w:lvlText w:val="•"/>
      <w:lvlJc w:val="left"/>
      <w:pPr>
        <w:tabs>
          <w:tab w:val="num" w:pos="1440"/>
        </w:tabs>
        <w:ind w:left="1440" w:hanging="360"/>
      </w:pPr>
      <w:rPr>
        <w:rFonts w:ascii="Arial" w:hAnsi="Arial" w:hint="default"/>
      </w:rPr>
    </w:lvl>
    <w:lvl w:ilvl="2" w:tplc="46AC8DE8" w:tentative="1">
      <w:start w:val="1"/>
      <w:numFmt w:val="bullet"/>
      <w:lvlText w:val="•"/>
      <w:lvlJc w:val="left"/>
      <w:pPr>
        <w:tabs>
          <w:tab w:val="num" w:pos="2160"/>
        </w:tabs>
        <w:ind w:left="2160" w:hanging="360"/>
      </w:pPr>
      <w:rPr>
        <w:rFonts w:ascii="Arial" w:hAnsi="Arial" w:hint="default"/>
      </w:rPr>
    </w:lvl>
    <w:lvl w:ilvl="3" w:tplc="66D0BAEC" w:tentative="1">
      <w:start w:val="1"/>
      <w:numFmt w:val="bullet"/>
      <w:lvlText w:val="•"/>
      <w:lvlJc w:val="left"/>
      <w:pPr>
        <w:tabs>
          <w:tab w:val="num" w:pos="2880"/>
        </w:tabs>
        <w:ind w:left="2880" w:hanging="360"/>
      </w:pPr>
      <w:rPr>
        <w:rFonts w:ascii="Arial" w:hAnsi="Arial" w:hint="default"/>
      </w:rPr>
    </w:lvl>
    <w:lvl w:ilvl="4" w:tplc="77BE243A" w:tentative="1">
      <w:start w:val="1"/>
      <w:numFmt w:val="bullet"/>
      <w:lvlText w:val="•"/>
      <w:lvlJc w:val="left"/>
      <w:pPr>
        <w:tabs>
          <w:tab w:val="num" w:pos="3600"/>
        </w:tabs>
        <w:ind w:left="3600" w:hanging="360"/>
      </w:pPr>
      <w:rPr>
        <w:rFonts w:ascii="Arial" w:hAnsi="Arial" w:hint="default"/>
      </w:rPr>
    </w:lvl>
    <w:lvl w:ilvl="5" w:tplc="4F3E6CBC" w:tentative="1">
      <w:start w:val="1"/>
      <w:numFmt w:val="bullet"/>
      <w:lvlText w:val="•"/>
      <w:lvlJc w:val="left"/>
      <w:pPr>
        <w:tabs>
          <w:tab w:val="num" w:pos="4320"/>
        </w:tabs>
        <w:ind w:left="4320" w:hanging="360"/>
      </w:pPr>
      <w:rPr>
        <w:rFonts w:ascii="Arial" w:hAnsi="Arial" w:hint="default"/>
      </w:rPr>
    </w:lvl>
    <w:lvl w:ilvl="6" w:tplc="D946E964" w:tentative="1">
      <w:start w:val="1"/>
      <w:numFmt w:val="bullet"/>
      <w:lvlText w:val="•"/>
      <w:lvlJc w:val="left"/>
      <w:pPr>
        <w:tabs>
          <w:tab w:val="num" w:pos="5040"/>
        </w:tabs>
        <w:ind w:left="5040" w:hanging="360"/>
      </w:pPr>
      <w:rPr>
        <w:rFonts w:ascii="Arial" w:hAnsi="Arial" w:hint="default"/>
      </w:rPr>
    </w:lvl>
    <w:lvl w:ilvl="7" w:tplc="20F00C2A" w:tentative="1">
      <w:start w:val="1"/>
      <w:numFmt w:val="bullet"/>
      <w:lvlText w:val="•"/>
      <w:lvlJc w:val="left"/>
      <w:pPr>
        <w:tabs>
          <w:tab w:val="num" w:pos="5760"/>
        </w:tabs>
        <w:ind w:left="5760" w:hanging="360"/>
      </w:pPr>
      <w:rPr>
        <w:rFonts w:ascii="Arial" w:hAnsi="Arial" w:hint="default"/>
      </w:rPr>
    </w:lvl>
    <w:lvl w:ilvl="8" w:tplc="083AFC4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07838F6"/>
    <w:multiLevelType w:val="hybridMultilevel"/>
    <w:tmpl w:val="C8F298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1606980"/>
    <w:multiLevelType w:val="hybridMultilevel"/>
    <w:tmpl w:val="4248319A"/>
    <w:lvl w:ilvl="0" w:tplc="34028DFE">
      <w:start w:val="1"/>
      <w:numFmt w:val="bullet"/>
      <w:lvlText w:val="•"/>
      <w:lvlJc w:val="left"/>
      <w:pPr>
        <w:tabs>
          <w:tab w:val="num" w:pos="720"/>
        </w:tabs>
        <w:ind w:left="720" w:hanging="360"/>
      </w:pPr>
      <w:rPr>
        <w:rFonts w:ascii="Arial" w:hAnsi="Arial" w:hint="default"/>
      </w:rPr>
    </w:lvl>
    <w:lvl w:ilvl="1" w:tplc="ACCCB1A4" w:tentative="1">
      <w:start w:val="1"/>
      <w:numFmt w:val="bullet"/>
      <w:lvlText w:val="•"/>
      <w:lvlJc w:val="left"/>
      <w:pPr>
        <w:tabs>
          <w:tab w:val="num" w:pos="1440"/>
        </w:tabs>
        <w:ind w:left="1440" w:hanging="360"/>
      </w:pPr>
      <w:rPr>
        <w:rFonts w:ascii="Arial" w:hAnsi="Arial" w:hint="default"/>
      </w:rPr>
    </w:lvl>
    <w:lvl w:ilvl="2" w:tplc="6A408650" w:tentative="1">
      <w:start w:val="1"/>
      <w:numFmt w:val="bullet"/>
      <w:lvlText w:val="•"/>
      <w:lvlJc w:val="left"/>
      <w:pPr>
        <w:tabs>
          <w:tab w:val="num" w:pos="2160"/>
        </w:tabs>
        <w:ind w:left="2160" w:hanging="360"/>
      </w:pPr>
      <w:rPr>
        <w:rFonts w:ascii="Arial" w:hAnsi="Arial" w:hint="default"/>
      </w:rPr>
    </w:lvl>
    <w:lvl w:ilvl="3" w:tplc="302667F0" w:tentative="1">
      <w:start w:val="1"/>
      <w:numFmt w:val="bullet"/>
      <w:lvlText w:val="•"/>
      <w:lvlJc w:val="left"/>
      <w:pPr>
        <w:tabs>
          <w:tab w:val="num" w:pos="2880"/>
        </w:tabs>
        <w:ind w:left="2880" w:hanging="360"/>
      </w:pPr>
      <w:rPr>
        <w:rFonts w:ascii="Arial" w:hAnsi="Arial" w:hint="default"/>
      </w:rPr>
    </w:lvl>
    <w:lvl w:ilvl="4" w:tplc="D6C6EA0A" w:tentative="1">
      <w:start w:val="1"/>
      <w:numFmt w:val="bullet"/>
      <w:lvlText w:val="•"/>
      <w:lvlJc w:val="left"/>
      <w:pPr>
        <w:tabs>
          <w:tab w:val="num" w:pos="3600"/>
        </w:tabs>
        <w:ind w:left="3600" w:hanging="360"/>
      </w:pPr>
      <w:rPr>
        <w:rFonts w:ascii="Arial" w:hAnsi="Arial" w:hint="default"/>
      </w:rPr>
    </w:lvl>
    <w:lvl w:ilvl="5" w:tplc="2F984EB4" w:tentative="1">
      <w:start w:val="1"/>
      <w:numFmt w:val="bullet"/>
      <w:lvlText w:val="•"/>
      <w:lvlJc w:val="left"/>
      <w:pPr>
        <w:tabs>
          <w:tab w:val="num" w:pos="4320"/>
        </w:tabs>
        <w:ind w:left="4320" w:hanging="360"/>
      </w:pPr>
      <w:rPr>
        <w:rFonts w:ascii="Arial" w:hAnsi="Arial" w:hint="default"/>
      </w:rPr>
    </w:lvl>
    <w:lvl w:ilvl="6" w:tplc="BE3A6150" w:tentative="1">
      <w:start w:val="1"/>
      <w:numFmt w:val="bullet"/>
      <w:lvlText w:val="•"/>
      <w:lvlJc w:val="left"/>
      <w:pPr>
        <w:tabs>
          <w:tab w:val="num" w:pos="5040"/>
        </w:tabs>
        <w:ind w:left="5040" w:hanging="360"/>
      </w:pPr>
      <w:rPr>
        <w:rFonts w:ascii="Arial" w:hAnsi="Arial" w:hint="default"/>
      </w:rPr>
    </w:lvl>
    <w:lvl w:ilvl="7" w:tplc="A5A641F6" w:tentative="1">
      <w:start w:val="1"/>
      <w:numFmt w:val="bullet"/>
      <w:lvlText w:val="•"/>
      <w:lvlJc w:val="left"/>
      <w:pPr>
        <w:tabs>
          <w:tab w:val="num" w:pos="5760"/>
        </w:tabs>
        <w:ind w:left="5760" w:hanging="360"/>
      </w:pPr>
      <w:rPr>
        <w:rFonts w:ascii="Arial" w:hAnsi="Arial" w:hint="default"/>
      </w:rPr>
    </w:lvl>
    <w:lvl w:ilvl="8" w:tplc="EA82377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16404B3"/>
    <w:multiLevelType w:val="hybridMultilevel"/>
    <w:tmpl w:val="DABA92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21217AE"/>
    <w:multiLevelType w:val="hybridMultilevel"/>
    <w:tmpl w:val="43DA6E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3F03E33"/>
    <w:multiLevelType w:val="hybridMultilevel"/>
    <w:tmpl w:val="DA1CF7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79B7924"/>
    <w:multiLevelType w:val="hybridMultilevel"/>
    <w:tmpl w:val="35AA22C2"/>
    <w:lvl w:ilvl="0" w:tplc="C3DA3958">
      <w:start w:val="1"/>
      <w:numFmt w:val="bullet"/>
      <w:lvlText w:val="•"/>
      <w:lvlJc w:val="left"/>
      <w:pPr>
        <w:tabs>
          <w:tab w:val="num" w:pos="720"/>
        </w:tabs>
        <w:ind w:left="720" w:hanging="360"/>
      </w:pPr>
      <w:rPr>
        <w:rFonts w:ascii="Arial" w:hAnsi="Arial" w:hint="default"/>
      </w:rPr>
    </w:lvl>
    <w:lvl w:ilvl="1" w:tplc="6D36487C">
      <w:start w:val="4316"/>
      <w:numFmt w:val="bullet"/>
      <w:lvlText w:val="•"/>
      <w:lvlJc w:val="left"/>
      <w:pPr>
        <w:tabs>
          <w:tab w:val="num" w:pos="1440"/>
        </w:tabs>
        <w:ind w:left="1440" w:hanging="360"/>
      </w:pPr>
      <w:rPr>
        <w:rFonts w:ascii="Arial" w:hAnsi="Arial" w:hint="default"/>
      </w:rPr>
    </w:lvl>
    <w:lvl w:ilvl="2" w:tplc="13A898DA" w:tentative="1">
      <w:start w:val="1"/>
      <w:numFmt w:val="bullet"/>
      <w:lvlText w:val="•"/>
      <w:lvlJc w:val="left"/>
      <w:pPr>
        <w:tabs>
          <w:tab w:val="num" w:pos="2160"/>
        </w:tabs>
        <w:ind w:left="2160" w:hanging="360"/>
      </w:pPr>
      <w:rPr>
        <w:rFonts w:ascii="Arial" w:hAnsi="Arial" w:hint="default"/>
      </w:rPr>
    </w:lvl>
    <w:lvl w:ilvl="3" w:tplc="5A8AE432" w:tentative="1">
      <w:start w:val="1"/>
      <w:numFmt w:val="bullet"/>
      <w:lvlText w:val="•"/>
      <w:lvlJc w:val="left"/>
      <w:pPr>
        <w:tabs>
          <w:tab w:val="num" w:pos="2880"/>
        </w:tabs>
        <w:ind w:left="2880" w:hanging="360"/>
      </w:pPr>
      <w:rPr>
        <w:rFonts w:ascii="Arial" w:hAnsi="Arial" w:hint="default"/>
      </w:rPr>
    </w:lvl>
    <w:lvl w:ilvl="4" w:tplc="0A76BEB8" w:tentative="1">
      <w:start w:val="1"/>
      <w:numFmt w:val="bullet"/>
      <w:lvlText w:val="•"/>
      <w:lvlJc w:val="left"/>
      <w:pPr>
        <w:tabs>
          <w:tab w:val="num" w:pos="3600"/>
        </w:tabs>
        <w:ind w:left="3600" w:hanging="360"/>
      </w:pPr>
      <w:rPr>
        <w:rFonts w:ascii="Arial" w:hAnsi="Arial" w:hint="default"/>
      </w:rPr>
    </w:lvl>
    <w:lvl w:ilvl="5" w:tplc="1D548740" w:tentative="1">
      <w:start w:val="1"/>
      <w:numFmt w:val="bullet"/>
      <w:lvlText w:val="•"/>
      <w:lvlJc w:val="left"/>
      <w:pPr>
        <w:tabs>
          <w:tab w:val="num" w:pos="4320"/>
        </w:tabs>
        <w:ind w:left="4320" w:hanging="360"/>
      </w:pPr>
      <w:rPr>
        <w:rFonts w:ascii="Arial" w:hAnsi="Arial" w:hint="default"/>
      </w:rPr>
    </w:lvl>
    <w:lvl w:ilvl="6" w:tplc="0ED8C864" w:tentative="1">
      <w:start w:val="1"/>
      <w:numFmt w:val="bullet"/>
      <w:lvlText w:val="•"/>
      <w:lvlJc w:val="left"/>
      <w:pPr>
        <w:tabs>
          <w:tab w:val="num" w:pos="5040"/>
        </w:tabs>
        <w:ind w:left="5040" w:hanging="360"/>
      </w:pPr>
      <w:rPr>
        <w:rFonts w:ascii="Arial" w:hAnsi="Arial" w:hint="default"/>
      </w:rPr>
    </w:lvl>
    <w:lvl w:ilvl="7" w:tplc="271E1A94" w:tentative="1">
      <w:start w:val="1"/>
      <w:numFmt w:val="bullet"/>
      <w:lvlText w:val="•"/>
      <w:lvlJc w:val="left"/>
      <w:pPr>
        <w:tabs>
          <w:tab w:val="num" w:pos="5760"/>
        </w:tabs>
        <w:ind w:left="5760" w:hanging="360"/>
      </w:pPr>
      <w:rPr>
        <w:rFonts w:ascii="Arial" w:hAnsi="Arial" w:hint="default"/>
      </w:rPr>
    </w:lvl>
    <w:lvl w:ilvl="8" w:tplc="0010E10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902515B"/>
    <w:multiLevelType w:val="hybridMultilevel"/>
    <w:tmpl w:val="94B09838"/>
    <w:lvl w:ilvl="0" w:tplc="34AE5050">
      <w:start w:val="1"/>
      <w:numFmt w:val="bullet"/>
      <w:lvlText w:val="•"/>
      <w:lvlJc w:val="left"/>
      <w:pPr>
        <w:tabs>
          <w:tab w:val="num" w:pos="720"/>
        </w:tabs>
        <w:ind w:left="720" w:hanging="360"/>
      </w:pPr>
      <w:rPr>
        <w:rFonts w:ascii="Arial" w:hAnsi="Arial" w:hint="default"/>
      </w:rPr>
    </w:lvl>
    <w:lvl w:ilvl="1" w:tplc="9296237A" w:tentative="1">
      <w:start w:val="1"/>
      <w:numFmt w:val="bullet"/>
      <w:lvlText w:val="•"/>
      <w:lvlJc w:val="left"/>
      <w:pPr>
        <w:tabs>
          <w:tab w:val="num" w:pos="1440"/>
        </w:tabs>
        <w:ind w:left="1440" w:hanging="360"/>
      </w:pPr>
      <w:rPr>
        <w:rFonts w:ascii="Arial" w:hAnsi="Arial" w:hint="default"/>
      </w:rPr>
    </w:lvl>
    <w:lvl w:ilvl="2" w:tplc="54E0A516" w:tentative="1">
      <w:start w:val="1"/>
      <w:numFmt w:val="bullet"/>
      <w:lvlText w:val="•"/>
      <w:lvlJc w:val="left"/>
      <w:pPr>
        <w:tabs>
          <w:tab w:val="num" w:pos="2160"/>
        </w:tabs>
        <w:ind w:left="2160" w:hanging="360"/>
      </w:pPr>
      <w:rPr>
        <w:rFonts w:ascii="Arial" w:hAnsi="Arial" w:hint="default"/>
      </w:rPr>
    </w:lvl>
    <w:lvl w:ilvl="3" w:tplc="C89ED9F2" w:tentative="1">
      <w:start w:val="1"/>
      <w:numFmt w:val="bullet"/>
      <w:lvlText w:val="•"/>
      <w:lvlJc w:val="left"/>
      <w:pPr>
        <w:tabs>
          <w:tab w:val="num" w:pos="2880"/>
        </w:tabs>
        <w:ind w:left="2880" w:hanging="360"/>
      </w:pPr>
      <w:rPr>
        <w:rFonts w:ascii="Arial" w:hAnsi="Arial" w:hint="default"/>
      </w:rPr>
    </w:lvl>
    <w:lvl w:ilvl="4" w:tplc="C24457CE" w:tentative="1">
      <w:start w:val="1"/>
      <w:numFmt w:val="bullet"/>
      <w:lvlText w:val="•"/>
      <w:lvlJc w:val="left"/>
      <w:pPr>
        <w:tabs>
          <w:tab w:val="num" w:pos="3600"/>
        </w:tabs>
        <w:ind w:left="3600" w:hanging="360"/>
      </w:pPr>
      <w:rPr>
        <w:rFonts w:ascii="Arial" w:hAnsi="Arial" w:hint="default"/>
      </w:rPr>
    </w:lvl>
    <w:lvl w:ilvl="5" w:tplc="F71EEEA4" w:tentative="1">
      <w:start w:val="1"/>
      <w:numFmt w:val="bullet"/>
      <w:lvlText w:val="•"/>
      <w:lvlJc w:val="left"/>
      <w:pPr>
        <w:tabs>
          <w:tab w:val="num" w:pos="4320"/>
        </w:tabs>
        <w:ind w:left="4320" w:hanging="360"/>
      </w:pPr>
      <w:rPr>
        <w:rFonts w:ascii="Arial" w:hAnsi="Arial" w:hint="default"/>
      </w:rPr>
    </w:lvl>
    <w:lvl w:ilvl="6" w:tplc="CD421CB8" w:tentative="1">
      <w:start w:val="1"/>
      <w:numFmt w:val="bullet"/>
      <w:lvlText w:val="•"/>
      <w:lvlJc w:val="left"/>
      <w:pPr>
        <w:tabs>
          <w:tab w:val="num" w:pos="5040"/>
        </w:tabs>
        <w:ind w:left="5040" w:hanging="360"/>
      </w:pPr>
      <w:rPr>
        <w:rFonts w:ascii="Arial" w:hAnsi="Arial" w:hint="default"/>
      </w:rPr>
    </w:lvl>
    <w:lvl w:ilvl="7" w:tplc="0A68847A" w:tentative="1">
      <w:start w:val="1"/>
      <w:numFmt w:val="bullet"/>
      <w:lvlText w:val="•"/>
      <w:lvlJc w:val="left"/>
      <w:pPr>
        <w:tabs>
          <w:tab w:val="num" w:pos="5760"/>
        </w:tabs>
        <w:ind w:left="5760" w:hanging="360"/>
      </w:pPr>
      <w:rPr>
        <w:rFonts w:ascii="Arial" w:hAnsi="Arial" w:hint="default"/>
      </w:rPr>
    </w:lvl>
    <w:lvl w:ilvl="8" w:tplc="CC34913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94F3F3F"/>
    <w:multiLevelType w:val="hybridMultilevel"/>
    <w:tmpl w:val="A440C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A96FC7"/>
    <w:multiLevelType w:val="hybridMultilevel"/>
    <w:tmpl w:val="E6C0E780"/>
    <w:lvl w:ilvl="0" w:tplc="D43A67BC">
      <w:start w:val="1"/>
      <w:numFmt w:val="bullet"/>
      <w:lvlText w:val="•"/>
      <w:lvlJc w:val="left"/>
      <w:pPr>
        <w:tabs>
          <w:tab w:val="num" w:pos="720"/>
        </w:tabs>
        <w:ind w:left="720" w:hanging="360"/>
      </w:pPr>
      <w:rPr>
        <w:rFonts w:ascii="Arial" w:hAnsi="Arial" w:hint="default"/>
      </w:rPr>
    </w:lvl>
    <w:lvl w:ilvl="1" w:tplc="323ED6BA" w:tentative="1">
      <w:start w:val="1"/>
      <w:numFmt w:val="bullet"/>
      <w:lvlText w:val="•"/>
      <w:lvlJc w:val="left"/>
      <w:pPr>
        <w:tabs>
          <w:tab w:val="num" w:pos="1440"/>
        </w:tabs>
        <w:ind w:left="1440" w:hanging="360"/>
      </w:pPr>
      <w:rPr>
        <w:rFonts w:ascii="Arial" w:hAnsi="Arial" w:hint="default"/>
      </w:rPr>
    </w:lvl>
    <w:lvl w:ilvl="2" w:tplc="4E464B9A" w:tentative="1">
      <w:start w:val="1"/>
      <w:numFmt w:val="bullet"/>
      <w:lvlText w:val="•"/>
      <w:lvlJc w:val="left"/>
      <w:pPr>
        <w:tabs>
          <w:tab w:val="num" w:pos="2160"/>
        </w:tabs>
        <w:ind w:left="2160" w:hanging="360"/>
      </w:pPr>
      <w:rPr>
        <w:rFonts w:ascii="Arial" w:hAnsi="Arial" w:hint="default"/>
      </w:rPr>
    </w:lvl>
    <w:lvl w:ilvl="3" w:tplc="D2768C7A" w:tentative="1">
      <w:start w:val="1"/>
      <w:numFmt w:val="bullet"/>
      <w:lvlText w:val="•"/>
      <w:lvlJc w:val="left"/>
      <w:pPr>
        <w:tabs>
          <w:tab w:val="num" w:pos="2880"/>
        </w:tabs>
        <w:ind w:left="2880" w:hanging="360"/>
      </w:pPr>
      <w:rPr>
        <w:rFonts w:ascii="Arial" w:hAnsi="Arial" w:hint="default"/>
      </w:rPr>
    </w:lvl>
    <w:lvl w:ilvl="4" w:tplc="A3C8C788" w:tentative="1">
      <w:start w:val="1"/>
      <w:numFmt w:val="bullet"/>
      <w:lvlText w:val="•"/>
      <w:lvlJc w:val="left"/>
      <w:pPr>
        <w:tabs>
          <w:tab w:val="num" w:pos="3600"/>
        </w:tabs>
        <w:ind w:left="3600" w:hanging="360"/>
      </w:pPr>
      <w:rPr>
        <w:rFonts w:ascii="Arial" w:hAnsi="Arial" w:hint="default"/>
      </w:rPr>
    </w:lvl>
    <w:lvl w:ilvl="5" w:tplc="64548906" w:tentative="1">
      <w:start w:val="1"/>
      <w:numFmt w:val="bullet"/>
      <w:lvlText w:val="•"/>
      <w:lvlJc w:val="left"/>
      <w:pPr>
        <w:tabs>
          <w:tab w:val="num" w:pos="4320"/>
        </w:tabs>
        <w:ind w:left="4320" w:hanging="360"/>
      </w:pPr>
      <w:rPr>
        <w:rFonts w:ascii="Arial" w:hAnsi="Arial" w:hint="default"/>
      </w:rPr>
    </w:lvl>
    <w:lvl w:ilvl="6" w:tplc="5644F3CC" w:tentative="1">
      <w:start w:val="1"/>
      <w:numFmt w:val="bullet"/>
      <w:lvlText w:val="•"/>
      <w:lvlJc w:val="left"/>
      <w:pPr>
        <w:tabs>
          <w:tab w:val="num" w:pos="5040"/>
        </w:tabs>
        <w:ind w:left="5040" w:hanging="360"/>
      </w:pPr>
      <w:rPr>
        <w:rFonts w:ascii="Arial" w:hAnsi="Arial" w:hint="default"/>
      </w:rPr>
    </w:lvl>
    <w:lvl w:ilvl="7" w:tplc="8E527314" w:tentative="1">
      <w:start w:val="1"/>
      <w:numFmt w:val="bullet"/>
      <w:lvlText w:val="•"/>
      <w:lvlJc w:val="left"/>
      <w:pPr>
        <w:tabs>
          <w:tab w:val="num" w:pos="5760"/>
        </w:tabs>
        <w:ind w:left="5760" w:hanging="360"/>
      </w:pPr>
      <w:rPr>
        <w:rFonts w:ascii="Arial" w:hAnsi="Arial" w:hint="default"/>
      </w:rPr>
    </w:lvl>
    <w:lvl w:ilvl="8" w:tplc="584CAE4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00A088F"/>
    <w:multiLevelType w:val="hybridMultilevel"/>
    <w:tmpl w:val="EA58F4EC"/>
    <w:lvl w:ilvl="0" w:tplc="94609B40">
      <w:start w:val="1"/>
      <w:numFmt w:val="bullet"/>
      <w:lvlText w:val="•"/>
      <w:lvlJc w:val="left"/>
      <w:pPr>
        <w:tabs>
          <w:tab w:val="num" w:pos="720"/>
        </w:tabs>
        <w:ind w:left="720" w:hanging="360"/>
      </w:pPr>
      <w:rPr>
        <w:rFonts w:ascii="Arial" w:hAnsi="Arial" w:hint="default"/>
      </w:rPr>
    </w:lvl>
    <w:lvl w:ilvl="1" w:tplc="9314FED0" w:tentative="1">
      <w:start w:val="1"/>
      <w:numFmt w:val="bullet"/>
      <w:lvlText w:val="•"/>
      <w:lvlJc w:val="left"/>
      <w:pPr>
        <w:tabs>
          <w:tab w:val="num" w:pos="1440"/>
        </w:tabs>
        <w:ind w:left="1440" w:hanging="360"/>
      </w:pPr>
      <w:rPr>
        <w:rFonts w:ascii="Arial" w:hAnsi="Arial" w:hint="default"/>
      </w:rPr>
    </w:lvl>
    <w:lvl w:ilvl="2" w:tplc="0D1E72E0" w:tentative="1">
      <w:start w:val="1"/>
      <w:numFmt w:val="bullet"/>
      <w:lvlText w:val="•"/>
      <w:lvlJc w:val="left"/>
      <w:pPr>
        <w:tabs>
          <w:tab w:val="num" w:pos="2160"/>
        </w:tabs>
        <w:ind w:left="2160" w:hanging="360"/>
      </w:pPr>
      <w:rPr>
        <w:rFonts w:ascii="Arial" w:hAnsi="Arial" w:hint="default"/>
      </w:rPr>
    </w:lvl>
    <w:lvl w:ilvl="3" w:tplc="99500228" w:tentative="1">
      <w:start w:val="1"/>
      <w:numFmt w:val="bullet"/>
      <w:lvlText w:val="•"/>
      <w:lvlJc w:val="left"/>
      <w:pPr>
        <w:tabs>
          <w:tab w:val="num" w:pos="2880"/>
        </w:tabs>
        <w:ind w:left="2880" w:hanging="360"/>
      </w:pPr>
      <w:rPr>
        <w:rFonts w:ascii="Arial" w:hAnsi="Arial" w:hint="default"/>
      </w:rPr>
    </w:lvl>
    <w:lvl w:ilvl="4" w:tplc="003E9F92" w:tentative="1">
      <w:start w:val="1"/>
      <w:numFmt w:val="bullet"/>
      <w:lvlText w:val="•"/>
      <w:lvlJc w:val="left"/>
      <w:pPr>
        <w:tabs>
          <w:tab w:val="num" w:pos="3600"/>
        </w:tabs>
        <w:ind w:left="3600" w:hanging="360"/>
      </w:pPr>
      <w:rPr>
        <w:rFonts w:ascii="Arial" w:hAnsi="Arial" w:hint="default"/>
      </w:rPr>
    </w:lvl>
    <w:lvl w:ilvl="5" w:tplc="4568092C" w:tentative="1">
      <w:start w:val="1"/>
      <w:numFmt w:val="bullet"/>
      <w:lvlText w:val="•"/>
      <w:lvlJc w:val="left"/>
      <w:pPr>
        <w:tabs>
          <w:tab w:val="num" w:pos="4320"/>
        </w:tabs>
        <w:ind w:left="4320" w:hanging="360"/>
      </w:pPr>
      <w:rPr>
        <w:rFonts w:ascii="Arial" w:hAnsi="Arial" w:hint="default"/>
      </w:rPr>
    </w:lvl>
    <w:lvl w:ilvl="6" w:tplc="3E06E3D4" w:tentative="1">
      <w:start w:val="1"/>
      <w:numFmt w:val="bullet"/>
      <w:lvlText w:val="•"/>
      <w:lvlJc w:val="left"/>
      <w:pPr>
        <w:tabs>
          <w:tab w:val="num" w:pos="5040"/>
        </w:tabs>
        <w:ind w:left="5040" w:hanging="360"/>
      </w:pPr>
      <w:rPr>
        <w:rFonts w:ascii="Arial" w:hAnsi="Arial" w:hint="default"/>
      </w:rPr>
    </w:lvl>
    <w:lvl w:ilvl="7" w:tplc="C40C99BC" w:tentative="1">
      <w:start w:val="1"/>
      <w:numFmt w:val="bullet"/>
      <w:lvlText w:val="•"/>
      <w:lvlJc w:val="left"/>
      <w:pPr>
        <w:tabs>
          <w:tab w:val="num" w:pos="5760"/>
        </w:tabs>
        <w:ind w:left="5760" w:hanging="360"/>
      </w:pPr>
      <w:rPr>
        <w:rFonts w:ascii="Arial" w:hAnsi="Arial" w:hint="default"/>
      </w:rPr>
    </w:lvl>
    <w:lvl w:ilvl="8" w:tplc="26BC5C8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63C30DC"/>
    <w:multiLevelType w:val="hybridMultilevel"/>
    <w:tmpl w:val="2624A73C"/>
    <w:lvl w:ilvl="0" w:tplc="2CC62D10">
      <w:start w:val="1"/>
      <w:numFmt w:val="bullet"/>
      <w:lvlText w:val="•"/>
      <w:lvlJc w:val="left"/>
      <w:pPr>
        <w:tabs>
          <w:tab w:val="num" w:pos="720"/>
        </w:tabs>
        <w:ind w:left="720" w:hanging="360"/>
      </w:pPr>
      <w:rPr>
        <w:rFonts w:ascii="Arial" w:hAnsi="Arial" w:hint="default"/>
      </w:rPr>
    </w:lvl>
    <w:lvl w:ilvl="1" w:tplc="1A66459E" w:tentative="1">
      <w:start w:val="1"/>
      <w:numFmt w:val="bullet"/>
      <w:lvlText w:val="•"/>
      <w:lvlJc w:val="left"/>
      <w:pPr>
        <w:tabs>
          <w:tab w:val="num" w:pos="1440"/>
        </w:tabs>
        <w:ind w:left="1440" w:hanging="360"/>
      </w:pPr>
      <w:rPr>
        <w:rFonts w:ascii="Arial" w:hAnsi="Arial" w:hint="default"/>
      </w:rPr>
    </w:lvl>
    <w:lvl w:ilvl="2" w:tplc="1BCEF698" w:tentative="1">
      <w:start w:val="1"/>
      <w:numFmt w:val="bullet"/>
      <w:lvlText w:val="•"/>
      <w:lvlJc w:val="left"/>
      <w:pPr>
        <w:tabs>
          <w:tab w:val="num" w:pos="2160"/>
        </w:tabs>
        <w:ind w:left="2160" w:hanging="360"/>
      </w:pPr>
      <w:rPr>
        <w:rFonts w:ascii="Arial" w:hAnsi="Arial" w:hint="default"/>
      </w:rPr>
    </w:lvl>
    <w:lvl w:ilvl="3" w:tplc="D4F6737E" w:tentative="1">
      <w:start w:val="1"/>
      <w:numFmt w:val="bullet"/>
      <w:lvlText w:val="•"/>
      <w:lvlJc w:val="left"/>
      <w:pPr>
        <w:tabs>
          <w:tab w:val="num" w:pos="2880"/>
        </w:tabs>
        <w:ind w:left="2880" w:hanging="360"/>
      </w:pPr>
      <w:rPr>
        <w:rFonts w:ascii="Arial" w:hAnsi="Arial" w:hint="default"/>
      </w:rPr>
    </w:lvl>
    <w:lvl w:ilvl="4" w:tplc="4BE645C2" w:tentative="1">
      <w:start w:val="1"/>
      <w:numFmt w:val="bullet"/>
      <w:lvlText w:val="•"/>
      <w:lvlJc w:val="left"/>
      <w:pPr>
        <w:tabs>
          <w:tab w:val="num" w:pos="3600"/>
        </w:tabs>
        <w:ind w:left="3600" w:hanging="360"/>
      </w:pPr>
      <w:rPr>
        <w:rFonts w:ascii="Arial" w:hAnsi="Arial" w:hint="default"/>
      </w:rPr>
    </w:lvl>
    <w:lvl w:ilvl="5" w:tplc="7D8A9FE0" w:tentative="1">
      <w:start w:val="1"/>
      <w:numFmt w:val="bullet"/>
      <w:lvlText w:val="•"/>
      <w:lvlJc w:val="left"/>
      <w:pPr>
        <w:tabs>
          <w:tab w:val="num" w:pos="4320"/>
        </w:tabs>
        <w:ind w:left="4320" w:hanging="360"/>
      </w:pPr>
      <w:rPr>
        <w:rFonts w:ascii="Arial" w:hAnsi="Arial" w:hint="default"/>
      </w:rPr>
    </w:lvl>
    <w:lvl w:ilvl="6" w:tplc="CD6420BC" w:tentative="1">
      <w:start w:val="1"/>
      <w:numFmt w:val="bullet"/>
      <w:lvlText w:val="•"/>
      <w:lvlJc w:val="left"/>
      <w:pPr>
        <w:tabs>
          <w:tab w:val="num" w:pos="5040"/>
        </w:tabs>
        <w:ind w:left="5040" w:hanging="360"/>
      </w:pPr>
      <w:rPr>
        <w:rFonts w:ascii="Arial" w:hAnsi="Arial" w:hint="default"/>
      </w:rPr>
    </w:lvl>
    <w:lvl w:ilvl="7" w:tplc="24DA3038" w:tentative="1">
      <w:start w:val="1"/>
      <w:numFmt w:val="bullet"/>
      <w:lvlText w:val="•"/>
      <w:lvlJc w:val="left"/>
      <w:pPr>
        <w:tabs>
          <w:tab w:val="num" w:pos="5760"/>
        </w:tabs>
        <w:ind w:left="5760" w:hanging="360"/>
      </w:pPr>
      <w:rPr>
        <w:rFonts w:ascii="Arial" w:hAnsi="Arial" w:hint="default"/>
      </w:rPr>
    </w:lvl>
    <w:lvl w:ilvl="8" w:tplc="58ECD02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690490A"/>
    <w:multiLevelType w:val="hybridMultilevel"/>
    <w:tmpl w:val="9920D916"/>
    <w:lvl w:ilvl="0" w:tplc="9CE44B56">
      <w:start w:val="1"/>
      <w:numFmt w:val="bullet"/>
      <w:lvlText w:val="•"/>
      <w:lvlJc w:val="left"/>
      <w:pPr>
        <w:tabs>
          <w:tab w:val="num" w:pos="720"/>
        </w:tabs>
        <w:ind w:left="720" w:hanging="360"/>
      </w:pPr>
      <w:rPr>
        <w:rFonts w:ascii="Arial" w:hAnsi="Arial" w:hint="default"/>
      </w:rPr>
    </w:lvl>
    <w:lvl w:ilvl="1" w:tplc="8B84D9F6" w:tentative="1">
      <w:start w:val="1"/>
      <w:numFmt w:val="bullet"/>
      <w:lvlText w:val="•"/>
      <w:lvlJc w:val="left"/>
      <w:pPr>
        <w:tabs>
          <w:tab w:val="num" w:pos="1440"/>
        </w:tabs>
        <w:ind w:left="1440" w:hanging="360"/>
      </w:pPr>
      <w:rPr>
        <w:rFonts w:ascii="Arial" w:hAnsi="Arial" w:hint="default"/>
      </w:rPr>
    </w:lvl>
    <w:lvl w:ilvl="2" w:tplc="2BDE3190" w:tentative="1">
      <w:start w:val="1"/>
      <w:numFmt w:val="bullet"/>
      <w:lvlText w:val="•"/>
      <w:lvlJc w:val="left"/>
      <w:pPr>
        <w:tabs>
          <w:tab w:val="num" w:pos="2160"/>
        </w:tabs>
        <w:ind w:left="2160" w:hanging="360"/>
      </w:pPr>
      <w:rPr>
        <w:rFonts w:ascii="Arial" w:hAnsi="Arial" w:hint="default"/>
      </w:rPr>
    </w:lvl>
    <w:lvl w:ilvl="3" w:tplc="ADB44426" w:tentative="1">
      <w:start w:val="1"/>
      <w:numFmt w:val="bullet"/>
      <w:lvlText w:val="•"/>
      <w:lvlJc w:val="left"/>
      <w:pPr>
        <w:tabs>
          <w:tab w:val="num" w:pos="2880"/>
        </w:tabs>
        <w:ind w:left="2880" w:hanging="360"/>
      </w:pPr>
      <w:rPr>
        <w:rFonts w:ascii="Arial" w:hAnsi="Arial" w:hint="default"/>
      </w:rPr>
    </w:lvl>
    <w:lvl w:ilvl="4" w:tplc="F2AE902E" w:tentative="1">
      <w:start w:val="1"/>
      <w:numFmt w:val="bullet"/>
      <w:lvlText w:val="•"/>
      <w:lvlJc w:val="left"/>
      <w:pPr>
        <w:tabs>
          <w:tab w:val="num" w:pos="3600"/>
        </w:tabs>
        <w:ind w:left="3600" w:hanging="360"/>
      </w:pPr>
      <w:rPr>
        <w:rFonts w:ascii="Arial" w:hAnsi="Arial" w:hint="default"/>
      </w:rPr>
    </w:lvl>
    <w:lvl w:ilvl="5" w:tplc="A5C889A4" w:tentative="1">
      <w:start w:val="1"/>
      <w:numFmt w:val="bullet"/>
      <w:lvlText w:val="•"/>
      <w:lvlJc w:val="left"/>
      <w:pPr>
        <w:tabs>
          <w:tab w:val="num" w:pos="4320"/>
        </w:tabs>
        <w:ind w:left="4320" w:hanging="360"/>
      </w:pPr>
      <w:rPr>
        <w:rFonts w:ascii="Arial" w:hAnsi="Arial" w:hint="default"/>
      </w:rPr>
    </w:lvl>
    <w:lvl w:ilvl="6" w:tplc="D51E9B62" w:tentative="1">
      <w:start w:val="1"/>
      <w:numFmt w:val="bullet"/>
      <w:lvlText w:val="•"/>
      <w:lvlJc w:val="left"/>
      <w:pPr>
        <w:tabs>
          <w:tab w:val="num" w:pos="5040"/>
        </w:tabs>
        <w:ind w:left="5040" w:hanging="360"/>
      </w:pPr>
      <w:rPr>
        <w:rFonts w:ascii="Arial" w:hAnsi="Arial" w:hint="default"/>
      </w:rPr>
    </w:lvl>
    <w:lvl w:ilvl="7" w:tplc="978C733C" w:tentative="1">
      <w:start w:val="1"/>
      <w:numFmt w:val="bullet"/>
      <w:lvlText w:val="•"/>
      <w:lvlJc w:val="left"/>
      <w:pPr>
        <w:tabs>
          <w:tab w:val="num" w:pos="5760"/>
        </w:tabs>
        <w:ind w:left="5760" w:hanging="360"/>
      </w:pPr>
      <w:rPr>
        <w:rFonts w:ascii="Arial" w:hAnsi="Arial" w:hint="default"/>
      </w:rPr>
    </w:lvl>
    <w:lvl w:ilvl="8" w:tplc="476090E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78E50DD"/>
    <w:multiLevelType w:val="hybridMultilevel"/>
    <w:tmpl w:val="F230B64A"/>
    <w:lvl w:ilvl="0" w:tplc="79007220">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84B2D85"/>
    <w:multiLevelType w:val="hybridMultilevel"/>
    <w:tmpl w:val="064AC134"/>
    <w:lvl w:ilvl="0" w:tplc="675E0AF8">
      <w:start w:val="1"/>
      <w:numFmt w:val="bullet"/>
      <w:lvlText w:val="•"/>
      <w:lvlJc w:val="left"/>
      <w:pPr>
        <w:tabs>
          <w:tab w:val="num" w:pos="720"/>
        </w:tabs>
        <w:ind w:left="720" w:hanging="360"/>
      </w:pPr>
      <w:rPr>
        <w:rFonts w:ascii="Arial" w:hAnsi="Arial" w:hint="default"/>
      </w:rPr>
    </w:lvl>
    <w:lvl w:ilvl="1" w:tplc="3D60D65C" w:tentative="1">
      <w:start w:val="1"/>
      <w:numFmt w:val="bullet"/>
      <w:lvlText w:val="•"/>
      <w:lvlJc w:val="left"/>
      <w:pPr>
        <w:tabs>
          <w:tab w:val="num" w:pos="1440"/>
        </w:tabs>
        <w:ind w:left="1440" w:hanging="360"/>
      </w:pPr>
      <w:rPr>
        <w:rFonts w:ascii="Arial" w:hAnsi="Arial" w:hint="default"/>
      </w:rPr>
    </w:lvl>
    <w:lvl w:ilvl="2" w:tplc="130AEE9C" w:tentative="1">
      <w:start w:val="1"/>
      <w:numFmt w:val="bullet"/>
      <w:lvlText w:val="•"/>
      <w:lvlJc w:val="left"/>
      <w:pPr>
        <w:tabs>
          <w:tab w:val="num" w:pos="2160"/>
        </w:tabs>
        <w:ind w:left="2160" w:hanging="360"/>
      </w:pPr>
      <w:rPr>
        <w:rFonts w:ascii="Arial" w:hAnsi="Arial" w:hint="default"/>
      </w:rPr>
    </w:lvl>
    <w:lvl w:ilvl="3" w:tplc="65225B10" w:tentative="1">
      <w:start w:val="1"/>
      <w:numFmt w:val="bullet"/>
      <w:lvlText w:val="•"/>
      <w:lvlJc w:val="left"/>
      <w:pPr>
        <w:tabs>
          <w:tab w:val="num" w:pos="2880"/>
        </w:tabs>
        <w:ind w:left="2880" w:hanging="360"/>
      </w:pPr>
      <w:rPr>
        <w:rFonts w:ascii="Arial" w:hAnsi="Arial" w:hint="default"/>
      </w:rPr>
    </w:lvl>
    <w:lvl w:ilvl="4" w:tplc="04B84270" w:tentative="1">
      <w:start w:val="1"/>
      <w:numFmt w:val="bullet"/>
      <w:lvlText w:val="•"/>
      <w:lvlJc w:val="left"/>
      <w:pPr>
        <w:tabs>
          <w:tab w:val="num" w:pos="3600"/>
        </w:tabs>
        <w:ind w:left="3600" w:hanging="360"/>
      </w:pPr>
      <w:rPr>
        <w:rFonts w:ascii="Arial" w:hAnsi="Arial" w:hint="default"/>
      </w:rPr>
    </w:lvl>
    <w:lvl w:ilvl="5" w:tplc="0FA820D4" w:tentative="1">
      <w:start w:val="1"/>
      <w:numFmt w:val="bullet"/>
      <w:lvlText w:val="•"/>
      <w:lvlJc w:val="left"/>
      <w:pPr>
        <w:tabs>
          <w:tab w:val="num" w:pos="4320"/>
        </w:tabs>
        <w:ind w:left="4320" w:hanging="360"/>
      </w:pPr>
      <w:rPr>
        <w:rFonts w:ascii="Arial" w:hAnsi="Arial" w:hint="default"/>
      </w:rPr>
    </w:lvl>
    <w:lvl w:ilvl="6" w:tplc="E0DAAED4" w:tentative="1">
      <w:start w:val="1"/>
      <w:numFmt w:val="bullet"/>
      <w:lvlText w:val="•"/>
      <w:lvlJc w:val="left"/>
      <w:pPr>
        <w:tabs>
          <w:tab w:val="num" w:pos="5040"/>
        </w:tabs>
        <w:ind w:left="5040" w:hanging="360"/>
      </w:pPr>
      <w:rPr>
        <w:rFonts w:ascii="Arial" w:hAnsi="Arial" w:hint="default"/>
      </w:rPr>
    </w:lvl>
    <w:lvl w:ilvl="7" w:tplc="B0D0D114" w:tentative="1">
      <w:start w:val="1"/>
      <w:numFmt w:val="bullet"/>
      <w:lvlText w:val="•"/>
      <w:lvlJc w:val="left"/>
      <w:pPr>
        <w:tabs>
          <w:tab w:val="num" w:pos="5760"/>
        </w:tabs>
        <w:ind w:left="5760" w:hanging="360"/>
      </w:pPr>
      <w:rPr>
        <w:rFonts w:ascii="Arial" w:hAnsi="Arial" w:hint="default"/>
      </w:rPr>
    </w:lvl>
    <w:lvl w:ilvl="8" w:tplc="63D0A5F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8BD3BA0"/>
    <w:multiLevelType w:val="hybridMultilevel"/>
    <w:tmpl w:val="63C2996A"/>
    <w:lvl w:ilvl="0" w:tplc="E30E17EC">
      <w:start w:val="1"/>
      <w:numFmt w:val="bullet"/>
      <w:lvlText w:val="•"/>
      <w:lvlJc w:val="left"/>
      <w:pPr>
        <w:tabs>
          <w:tab w:val="num" w:pos="720"/>
        </w:tabs>
        <w:ind w:left="720" w:hanging="360"/>
      </w:pPr>
      <w:rPr>
        <w:rFonts w:ascii="Arial" w:hAnsi="Arial" w:hint="default"/>
      </w:rPr>
    </w:lvl>
    <w:lvl w:ilvl="1" w:tplc="0144E726" w:tentative="1">
      <w:start w:val="1"/>
      <w:numFmt w:val="bullet"/>
      <w:lvlText w:val="•"/>
      <w:lvlJc w:val="left"/>
      <w:pPr>
        <w:tabs>
          <w:tab w:val="num" w:pos="1440"/>
        </w:tabs>
        <w:ind w:left="1440" w:hanging="360"/>
      </w:pPr>
      <w:rPr>
        <w:rFonts w:ascii="Arial" w:hAnsi="Arial" w:hint="default"/>
      </w:rPr>
    </w:lvl>
    <w:lvl w:ilvl="2" w:tplc="54EC374E" w:tentative="1">
      <w:start w:val="1"/>
      <w:numFmt w:val="bullet"/>
      <w:lvlText w:val="•"/>
      <w:lvlJc w:val="left"/>
      <w:pPr>
        <w:tabs>
          <w:tab w:val="num" w:pos="2160"/>
        </w:tabs>
        <w:ind w:left="2160" w:hanging="360"/>
      </w:pPr>
      <w:rPr>
        <w:rFonts w:ascii="Arial" w:hAnsi="Arial" w:hint="default"/>
      </w:rPr>
    </w:lvl>
    <w:lvl w:ilvl="3" w:tplc="3C7004D6" w:tentative="1">
      <w:start w:val="1"/>
      <w:numFmt w:val="bullet"/>
      <w:lvlText w:val="•"/>
      <w:lvlJc w:val="left"/>
      <w:pPr>
        <w:tabs>
          <w:tab w:val="num" w:pos="2880"/>
        </w:tabs>
        <w:ind w:left="2880" w:hanging="360"/>
      </w:pPr>
      <w:rPr>
        <w:rFonts w:ascii="Arial" w:hAnsi="Arial" w:hint="default"/>
      </w:rPr>
    </w:lvl>
    <w:lvl w:ilvl="4" w:tplc="BECC4CE0" w:tentative="1">
      <w:start w:val="1"/>
      <w:numFmt w:val="bullet"/>
      <w:lvlText w:val="•"/>
      <w:lvlJc w:val="left"/>
      <w:pPr>
        <w:tabs>
          <w:tab w:val="num" w:pos="3600"/>
        </w:tabs>
        <w:ind w:left="3600" w:hanging="360"/>
      </w:pPr>
      <w:rPr>
        <w:rFonts w:ascii="Arial" w:hAnsi="Arial" w:hint="default"/>
      </w:rPr>
    </w:lvl>
    <w:lvl w:ilvl="5" w:tplc="C0784226" w:tentative="1">
      <w:start w:val="1"/>
      <w:numFmt w:val="bullet"/>
      <w:lvlText w:val="•"/>
      <w:lvlJc w:val="left"/>
      <w:pPr>
        <w:tabs>
          <w:tab w:val="num" w:pos="4320"/>
        </w:tabs>
        <w:ind w:left="4320" w:hanging="360"/>
      </w:pPr>
      <w:rPr>
        <w:rFonts w:ascii="Arial" w:hAnsi="Arial" w:hint="default"/>
      </w:rPr>
    </w:lvl>
    <w:lvl w:ilvl="6" w:tplc="0AA0E718" w:tentative="1">
      <w:start w:val="1"/>
      <w:numFmt w:val="bullet"/>
      <w:lvlText w:val="•"/>
      <w:lvlJc w:val="left"/>
      <w:pPr>
        <w:tabs>
          <w:tab w:val="num" w:pos="5040"/>
        </w:tabs>
        <w:ind w:left="5040" w:hanging="360"/>
      </w:pPr>
      <w:rPr>
        <w:rFonts w:ascii="Arial" w:hAnsi="Arial" w:hint="default"/>
      </w:rPr>
    </w:lvl>
    <w:lvl w:ilvl="7" w:tplc="1A28EE86" w:tentative="1">
      <w:start w:val="1"/>
      <w:numFmt w:val="bullet"/>
      <w:lvlText w:val="•"/>
      <w:lvlJc w:val="left"/>
      <w:pPr>
        <w:tabs>
          <w:tab w:val="num" w:pos="5760"/>
        </w:tabs>
        <w:ind w:left="5760" w:hanging="360"/>
      </w:pPr>
      <w:rPr>
        <w:rFonts w:ascii="Arial" w:hAnsi="Arial" w:hint="default"/>
      </w:rPr>
    </w:lvl>
    <w:lvl w:ilvl="8" w:tplc="33ACB6F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EC81534"/>
    <w:multiLevelType w:val="hybridMultilevel"/>
    <w:tmpl w:val="4EC66D5C"/>
    <w:lvl w:ilvl="0" w:tplc="058AF006">
      <w:start w:val="1"/>
      <w:numFmt w:val="bullet"/>
      <w:lvlText w:val="•"/>
      <w:lvlJc w:val="left"/>
      <w:pPr>
        <w:tabs>
          <w:tab w:val="num" w:pos="720"/>
        </w:tabs>
        <w:ind w:left="720" w:hanging="360"/>
      </w:pPr>
      <w:rPr>
        <w:rFonts w:ascii="Arial" w:hAnsi="Arial" w:hint="default"/>
      </w:rPr>
    </w:lvl>
    <w:lvl w:ilvl="1" w:tplc="C91022A4" w:tentative="1">
      <w:start w:val="1"/>
      <w:numFmt w:val="bullet"/>
      <w:lvlText w:val="•"/>
      <w:lvlJc w:val="left"/>
      <w:pPr>
        <w:tabs>
          <w:tab w:val="num" w:pos="1440"/>
        </w:tabs>
        <w:ind w:left="1440" w:hanging="360"/>
      </w:pPr>
      <w:rPr>
        <w:rFonts w:ascii="Arial" w:hAnsi="Arial" w:hint="default"/>
      </w:rPr>
    </w:lvl>
    <w:lvl w:ilvl="2" w:tplc="62028134" w:tentative="1">
      <w:start w:val="1"/>
      <w:numFmt w:val="bullet"/>
      <w:lvlText w:val="•"/>
      <w:lvlJc w:val="left"/>
      <w:pPr>
        <w:tabs>
          <w:tab w:val="num" w:pos="2160"/>
        </w:tabs>
        <w:ind w:left="2160" w:hanging="360"/>
      </w:pPr>
      <w:rPr>
        <w:rFonts w:ascii="Arial" w:hAnsi="Arial" w:hint="default"/>
      </w:rPr>
    </w:lvl>
    <w:lvl w:ilvl="3" w:tplc="3D0EBC32" w:tentative="1">
      <w:start w:val="1"/>
      <w:numFmt w:val="bullet"/>
      <w:lvlText w:val="•"/>
      <w:lvlJc w:val="left"/>
      <w:pPr>
        <w:tabs>
          <w:tab w:val="num" w:pos="2880"/>
        </w:tabs>
        <w:ind w:left="2880" w:hanging="360"/>
      </w:pPr>
      <w:rPr>
        <w:rFonts w:ascii="Arial" w:hAnsi="Arial" w:hint="default"/>
      </w:rPr>
    </w:lvl>
    <w:lvl w:ilvl="4" w:tplc="3D660416" w:tentative="1">
      <w:start w:val="1"/>
      <w:numFmt w:val="bullet"/>
      <w:lvlText w:val="•"/>
      <w:lvlJc w:val="left"/>
      <w:pPr>
        <w:tabs>
          <w:tab w:val="num" w:pos="3600"/>
        </w:tabs>
        <w:ind w:left="3600" w:hanging="360"/>
      </w:pPr>
      <w:rPr>
        <w:rFonts w:ascii="Arial" w:hAnsi="Arial" w:hint="default"/>
      </w:rPr>
    </w:lvl>
    <w:lvl w:ilvl="5" w:tplc="434E6AA0" w:tentative="1">
      <w:start w:val="1"/>
      <w:numFmt w:val="bullet"/>
      <w:lvlText w:val="•"/>
      <w:lvlJc w:val="left"/>
      <w:pPr>
        <w:tabs>
          <w:tab w:val="num" w:pos="4320"/>
        </w:tabs>
        <w:ind w:left="4320" w:hanging="360"/>
      </w:pPr>
      <w:rPr>
        <w:rFonts w:ascii="Arial" w:hAnsi="Arial" w:hint="default"/>
      </w:rPr>
    </w:lvl>
    <w:lvl w:ilvl="6" w:tplc="E8A823AE" w:tentative="1">
      <w:start w:val="1"/>
      <w:numFmt w:val="bullet"/>
      <w:lvlText w:val="•"/>
      <w:lvlJc w:val="left"/>
      <w:pPr>
        <w:tabs>
          <w:tab w:val="num" w:pos="5040"/>
        </w:tabs>
        <w:ind w:left="5040" w:hanging="360"/>
      </w:pPr>
      <w:rPr>
        <w:rFonts w:ascii="Arial" w:hAnsi="Arial" w:hint="default"/>
      </w:rPr>
    </w:lvl>
    <w:lvl w:ilvl="7" w:tplc="1E5C2EC4" w:tentative="1">
      <w:start w:val="1"/>
      <w:numFmt w:val="bullet"/>
      <w:lvlText w:val="•"/>
      <w:lvlJc w:val="left"/>
      <w:pPr>
        <w:tabs>
          <w:tab w:val="num" w:pos="5760"/>
        </w:tabs>
        <w:ind w:left="5760" w:hanging="360"/>
      </w:pPr>
      <w:rPr>
        <w:rFonts w:ascii="Arial" w:hAnsi="Arial" w:hint="default"/>
      </w:rPr>
    </w:lvl>
    <w:lvl w:ilvl="8" w:tplc="87B2216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5BB291F"/>
    <w:multiLevelType w:val="hybridMultilevel"/>
    <w:tmpl w:val="AD50474A"/>
    <w:lvl w:ilvl="0" w:tplc="52480AFE">
      <w:start w:val="1"/>
      <w:numFmt w:val="bullet"/>
      <w:lvlText w:val="•"/>
      <w:lvlJc w:val="left"/>
      <w:pPr>
        <w:tabs>
          <w:tab w:val="num" w:pos="720"/>
        </w:tabs>
        <w:ind w:left="720" w:hanging="360"/>
      </w:pPr>
      <w:rPr>
        <w:rFonts w:ascii="Arial" w:hAnsi="Arial" w:hint="default"/>
      </w:rPr>
    </w:lvl>
    <w:lvl w:ilvl="1" w:tplc="242E4578" w:tentative="1">
      <w:start w:val="1"/>
      <w:numFmt w:val="bullet"/>
      <w:lvlText w:val="•"/>
      <w:lvlJc w:val="left"/>
      <w:pPr>
        <w:tabs>
          <w:tab w:val="num" w:pos="1440"/>
        </w:tabs>
        <w:ind w:left="1440" w:hanging="360"/>
      </w:pPr>
      <w:rPr>
        <w:rFonts w:ascii="Arial" w:hAnsi="Arial" w:hint="default"/>
      </w:rPr>
    </w:lvl>
    <w:lvl w:ilvl="2" w:tplc="5E3CA538" w:tentative="1">
      <w:start w:val="1"/>
      <w:numFmt w:val="bullet"/>
      <w:lvlText w:val="•"/>
      <w:lvlJc w:val="left"/>
      <w:pPr>
        <w:tabs>
          <w:tab w:val="num" w:pos="2160"/>
        </w:tabs>
        <w:ind w:left="2160" w:hanging="360"/>
      </w:pPr>
      <w:rPr>
        <w:rFonts w:ascii="Arial" w:hAnsi="Arial" w:hint="default"/>
      </w:rPr>
    </w:lvl>
    <w:lvl w:ilvl="3" w:tplc="EE04A194" w:tentative="1">
      <w:start w:val="1"/>
      <w:numFmt w:val="bullet"/>
      <w:lvlText w:val="•"/>
      <w:lvlJc w:val="left"/>
      <w:pPr>
        <w:tabs>
          <w:tab w:val="num" w:pos="2880"/>
        </w:tabs>
        <w:ind w:left="2880" w:hanging="360"/>
      </w:pPr>
      <w:rPr>
        <w:rFonts w:ascii="Arial" w:hAnsi="Arial" w:hint="default"/>
      </w:rPr>
    </w:lvl>
    <w:lvl w:ilvl="4" w:tplc="26AA9DFE" w:tentative="1">
      <w:start w:val="1"/>
      <w:numFmt w:val="bullet"/>
      <w:lvlText w:val="•"/>
      <w:lvlJc w:val="left"/>
      <w:pPr>
        <w:tabs>
          <w:tab w:val="num" w:pos="3600"/>
        </w:tabs>
        <w:ind w:left="3600" w:hanging="360"/>
      </w:pPr>
      <w:rPr>
        <w:rFonts w:ascii="Arial" w:hAnsi="Arial" w:hint="default"/>
      </w:rPr>
    </w:lvl>
    <w:lvl w:ilvl="5" w:tplc="906AA29A" w:tentative="1">
      <w:start w:val="1"/>
      <w:numFmt w:val="bullet"/>
      <w:lvlText w:val="•"/>
      <w:lvlJc w:val="left"/>
      <w:pPr>
        <w:tabs>
          <w:tab w:val="num" w:pos="4320"/>
        </w:tabs>
        <w:ind w:left="4320" w:hanging="360"/>
      </w:pPr>
      <w:rPr>
        <w:rFonts w:ascii="Arial" w:hAnsi="Arial" w:hint="default"/>
      </w:rPr>
    </w:lvl>
    <w:lvl w:ilvl="6" w:tplc="7C0EA3AA" w:tentative="1">
      <w:start w:val="1"/>
      <w:numFmt w:val="bullet"/>
      <w:lvlText w:val="•"/>
      <w:lvlJc w:val="left"/>
      <w:pPr>
        <w:tabs>
          <w:tab w:val="num" w:pos="5040"/>
        </w:tabs>
        <w:ind w:left="5040" w:hanging="360"/>
      </w:pPr>
      <w:rPr>
        <w:rFonts w:ascii="Arial" w:hAnsi="Arial" w:hint="default"/>
      </w:rPr>
    </w:lvl>
    <w:lvl w:ilvl="7" w:tplc="3EB63826" w:tentative="1">
      <w:start w:val="1"/>
      <w:numFmt w:val="bullet"/>
      <w:lvlText w:val="•"/>
      <w:lvlJc w:val="left"/>
      <w:pPr>
        <w:tabs>
          <w:tab w:val="num" w:pos="5760"/>
        </w:tabs>
        <w:ind w:left="5760" w:hanging="360"/>
      </w:pPr>
      <w:rPr>
        <w:rFonts w:ascii="Arial" w:hAnsi="Arial" w:hint="default"/>
      </w:rPr>
    </w:lvl>
    <w:lvl w:ilvl="8" w:tplc="7FC2926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704002A"/>
    <w:multiLevelType w:val="hybridMultilevel"/>
    <w:tmpl w:val="034CECDC"/>
    <w:lvl w:ilvl="0" w:tplc="4B569EAE">
      <w:start w:val="1"/>
      <w:numFmt w:val="bullet"/>
      <w:lvlText w:val="•"/>
      <w:lvlJc w:val="left"/>
      <w:pPr>
        <w:tabs>
          <w:tab w:val="num" w:pos="720"/>
        </w:tabs>
        <w:ind w:left="720" w:hanging="360"/>
      </w:pPr>
      <w:rPr>
        <w:rFonts w:ascii="Arial" w:hAnsi="Arial" w:hint="default"/>
      </w:rPr>
    </w:lvl>
    <w:lvl w:ilvl="1" w:tplc="25626F52" w:tentative="1">
      <w:start w:val="1"/>
      <w:numFmt w:val="bullet"/>
      <w:lvlText w:val="•"/>
      <w:lvlJc w:val="left"/>
      <w:pPr>
        <w:tabs>
          <w:tab w:val="num" w:pos="1440"/>
        </w:tabs>
        <w:ind w:left="1440" w:hanging="360"/>
      </w:pPr>
      <w:rPr>
        <w:rFonts w:ascii="Arial" w:hAnsi="Arial" w:hint="default"/>
      </w:rPr>
    </w:lvl>
    <w:lvl w:ilvl="2" w:tplc="303CFC40" w:tentative="1">
      <w:start w:val="1"/>
      <w:numFmt w:val="bullet"/>
      <w:lvlText w:val="•"/>
      <w:lvlJc w:val="left"/>
      <w:pPr>
        <w:tabs>
          <w:tab w:val="num" w:pos="2160"/>
        </w:tabs>
        <w:ind w:left="2160" w:hanging="360"/>
      </w:pPr>
      <w:rPr>
        <w:rFonts w:ascii="Arial" w:hAnsi="Arial" w:hint="default"/>
      </w:rPr>
    </w:lvl>
    <w:lvl w:ilvl="3" w:tplc="BDB6779E" w:tentative="1">
      <w:start w:val="1"/>
      <w:numFmt w:val="bullet"/>
      <w:lvlText w:val="•"/>
      <w:lvlJc w:val="left"/>
      <w:pPr>
        <w:tabs>
          <w:tab w:val="num" w:pos="2880"/>
        </w:tabs>
        <w:ind w:left="2880" w:hanging="360"/>
      </w:pPr>
      <w:rPr>
        <w:rFonts w:ascii="Arial" w:hAnsi="Arial" w:hint="default"/>
      </w:rPr>
    </w:lvl>
    <w:lvl w:ilvl="4" w:tplc="7E503D0C" w:tentative="1">
      <w:start w:val="1"/>
      <w:numFmt w:val="bullet"/>
      <w:lvlText w:val="•"/>
      <w:lvlJc w:val="left"/>
      <w:pPr>
        <w:tabs>
          <w:tab w:val="num" w:pos="3600"/>
        </w:tabs>
        <w:ind w:left="3600" w:hanging="360"/>
      </w:pPr>
      <w:rPr>
        <w:rFonts w:ascii="Arial" w:hAnsi="Arial" w:hint="default"/>
      </w:rPr>
    </w:lvl>
    <w:lvl w:ilvl="5" w:tplc="59D0E848" w:tentative="1">
      <w:start w:val="1"/>
      <w:numFmt w:val="bullet"/>
      <w:lvlText w:val="•"/>
      <w:lvlJc w:val="left"/>
      <w:pPr>
        <w:tabs>
          <w:tab w:val="num" w:pos="4320"/>
        </w:tabs>
        <w:ind w:left="4320" w:hanging="360"/>
      </w:pPr>
      <w:rPr>
        <w:rFonts w:ascii="Arial" w:hAnsi="Arial" w:hint="default"/>
      </w:rPr>
    </w:lvl>
    <w:lvl w:ilvl="6" w:tplc="98266E1C" w:tentative="1">
      <w:start w:val="1"/>
      <w:numFmt w:val="bullet"/>
      <w:lvlText w:val="•"/>
      <w:lvlJc w:val="left"/>
      <w:pPr>
        <w:tabs>
          <w:tab w:val="num" w:pos="5040"/>
        </w:tabs>
        <w:ind w:left="5040" w:hanging="360"/>
      </w:pPr>
      <w:rPr>
        <w:rFonts w:ascii="Arial" w:hAnsi="Arial" w:hint="default"/>
      </w:rPr>
    </w:lvl>
    <w:lvl w:ilvl="7" w:tplc="80E09D7E" w:tentative="1">
      <w:start w:val="1"/>
      <w:numFmt w:val="bullet"/>
      <w:lvlText w:val="•"/>
      <w:lvlJc w:val="left"/>
      <w:pPr>
        <w:tabs>
          <w:tab w:val="num" w:pos="5760"/>
        </w:tabs>
        <w:ind w:left="5760" w:hanging="360"/>
      </w:pPr>
      <w:rPr>
        <w:rFonts w:ascii="Arial" w:hAnsi="Arial" w:hint="default"/>
      </w:rPr>
    </w:lvl>
    <w:lvl w:ilvl="8" w:tplc="89F0555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9BC4507"/>
    <w:multiLevelType w:val="hybridMultilevel"/>
    <w:tmpl w:val="0A1884F4"/>
    <w:lvl w:ilvl="0" w:tplc="51AA705C">
      <w:start w:val="1"/>
      <w:numFmt w:val="bullet"/>
      <w:pStyle w:val="AAAfitsmreqs"/>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C543CB8"/>
    <w:multiLevelType w:val="hybridMultilevel"/>
    <w:tmpl w:val="59D46D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12F0DFE"/>
    <w:multiLevelType w:val="hybridMultilevel"/>
    <w:tmpl w:val="D59C3ACC"/>
    <w:lvl w:ilvl="0" w:tplc="FB1ADEEA">
      <w:start w:val="1"/>
      <w:numFmt w:val="bullet"/>
      <w:lvlText w:val="•"/>
      <w:lvlJc w:val="left"/>
      <w:pPr>
        <w:tabs>
          <w:tab w:val="num" w:pos="720"/>
        </w:tabs>
        <w:ind w:left="720" w:hanging="360"/>
      </w:pPr>
      <w:rPr>
        <w:rFonts w:ascii="Arial" w:hAnsi="Arial" w:hint="default"/>
      </w:rPr>
    </w:lvl>
    <w:lvl w:ilvl="1" w:tplc="53847630" w:tentative="1">
      <w:start w:val="1"/>
      <w:numFmt w:val="bullet"/>
      <w:lvlText w:val="•"/>
      <w:lvlJc w:val="left"/>
      <w:pPr>
        <w:tabs>
          <w:tab w:val="num" w:pos="1440"/>
        </w:tabs>
        <w:ind w:left="1440" w:hanging="360"/>
      </w:pPr>
      <w:rPr>
        <w:rFonts w:ascii="Arial" w:hAnsi="Arial" w:hint="default"/>
      </w:rPr>
    </w:lvl>
    <w:lvl w:ilvl="2" w:tplc="B41C2594" w:tentative="1">
      <w:start w:val="1"/>
      <w:numFmt w:val="bullet"/>
      <w:lvlText w:val="•"/>
      <w:lvlJc w:val="left"/>
      <w:pPr>
        <w:tabs>
          <w:tab w:val="num" w:pos="2160"/>
        </w:tabs>
        <w:ind w:left="2160" w:hanging="360"/>
      </w:pPr>
      <w:rPr>
        <w:rFonts w:ascii="Arial" w:hAnsi="Arial" w:hint="default"/>
      </w:rPr>
    </w:lvl>
    <w:lvl w:ilvl="3" w:tplc="0BE24E7C" w:tentative="1">
      <w:start w:val="1"/>
      <w:numFmt w:val="bullet"/>
      <w:lvlText w:val="•"/>
      <w:lvlJc w:val="left"/>
      <w:pPr>
        <w:tabs>
          <w:tab w:val="num" w:pos="2880"/>
        </w:tabs>
        <w:ind w:left="2880" w:hanging="360"/>
      </w:pPr>
      <w:rPr>
        <w:rFonts w:ascii="Arial" w:hAnsi="Arial" w:hint="default"/>
      </w:rPr>
    </w:lvl>
    <w:lvl w:ilvl="4" w:tplc="567C3426" w:tentative="1">
      <w:start w:val="1"/>
      <w:numFmt w:val="bullet"/>
      <w:lvlText w:val="•"/>
      <w:lvlJc w:val="left"/>
      <w:pPr>
        <w:tabs>
          <w:tab w:val="num" w:pos="3600"/>
        </w:tabs>
        <w:ind w:left="3600" w:hanging="360"/>
      </w:pPr>
      <w:rPr>
        <w:rFonts w:ascii="Arial" w:hAnsi="Arial" w:hint="default"/>
      </w:rPr>
    </w:lvl>
    <w:lvl w:ilvl="5" w:tplc="10FC110C" w:tentative="1">
      <w:start w:val="1"/>
      <w:numFmt w:val="bullet"/>
      <w:lvlText w:val="•"/>
      <w:lvlJc w:val="left"/>
      <w:pPr>
        <w:tabs>
          <w:tab w:val="num" w:pos="4320"/>
        </w:tabs>
        <w:ind w:left="4320" w:hanging="360"/>
      </w:pPr>
      <w:rPr>
        <w:rFonts w:ascii="Arial" w:hAnsi="Arial" w:hint="default"/>
      </w:rPr>
    </w:lvl>
    <w:lvl w:ilvl="6" w:tplc="398400F4" w:tentative="1">
      <w:start w:val="1"/>
      <w:numFmt w:val="bullet"/>
      <w:lvlText w:val="•"/>
      <w:lvlJc w:val="left"/>
      <w:pPr>
        <w:tabs>
          <w:tab w:val="num" w:pos="5040"/>
        </w:tabs>
        <w:ind w:left="5040" w:hanging="360"/>
      </w:pPr>
      <w:rPr>
        <w:rFonts w:ascii="Arial" w:hAnsi="Arial" w:hint="default"/>
      </w:rPr>
    </w:lvl>
    <w:lvl w:ilvl="7" w:tplc="F706674E" w:tentative="1">
      <w:start w:val="1"/>
      <w:numFmt w:val="bullet"/>
      <w:lvlText w:val="•"/>
      <w:lvlJc w:val="left"/>
      <w:pPr>
        <w:tabs>
          <w:tab w:val="num" w:pos="5760"/>
        </w:tabs>
        <w:ind w:left="5760" w:hanging="360"/>
      </w:pPr>
      <w:rPr>
        <w:rFonts w:ascii="Arial" w:hAnsi="Arial" w:hint="default"/>
      </w:rPr>
    </w:lvl>
    <w:lvl w:ilvl="8" w:tplc="7F3A4F8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1745A7C"/>
    <w:multiLevelType w:val="hybridMultilevel"/>
    <w:tmpl w:val="13DC3CB8"/>
    <w:lvl w:ilvl="0" w:tplc="D7BAA9C0">
      <w:start w:val="1"/>
      <w:numFmt w:val="bullet"/>
      <w:lvlText w:val="•"/>
      <w:lvlJc w:val="left"/>
      <w:pPr>
        <w:tabs>
          <w:tab w:val="num" w:pos="720"/>
        </w:tabs>
        <w:ind w:left="720" w:hanging="360"/>
      </w:pPr>
      <w:rPr>
        <w:rFonts w:ascii="Arial" w:hAnsi="Arial" w:hint="default"/>
      </w:rPr>
    </w:lvl>
    <w:lvl w:ilvl="1" w:tplc="AA32E864" w:tentative="1">
      <w:start w:val="1"/>
      <w:numFmt w:val="bullet"/>
      <w:lvlText w:val="•"/>
      <w:lvlJc w:val="left"/>
      <w:pPr>
        <w:tabs>
          <w:tab w:val="num" w:pos="1440"/>
        </w:tabs>
        <w:ind w:left="1440" w:hanging="360"/>
      </w:pPr>
      <w:rPr>
        <w:rFonts w:ascii="Arial" w:hAnsi="Arial" w:hint="default"/>
      </w:rPr>
    </w:lvl>
    <w:lvl w:ilvl="2" w:tplc="0C4E4B64" w:tentative="1">
      <w:start w:val="1"/>
      <w:numFmt w:val="bullet"/>
      <w:lvlText w:val="•"/>
      <w:lvlJc w:val="left"/>
      <w:pPr>
        <w:tabs>
          <w:tab w:val="num" w:pos="2160"/>
        </w:tabs>
        <w:ind w:left="2160" w:hanging="360"/>
      </w:pPr>
      <w:rPr>
        <w:rFonts w:ascii="Arial" w:hAnsi="Arial" w:hint="default"/>
      </w:rPr>
    </w:lvl>
    <w:lvl w:ilvl="3" w:tplc="B4B86ECE" w:tentative="1">
      <w:start w:val="1"/>
      <w:numFmt w:val="bullet"/>
      <w:lvlText w:val="•"/>
      <w:lvlJc w:val="left"/>
      <w:pPr>
        <w:tabs>
          <w:tab w:val="num" w:pos="2880"/>
        </w:tabs>
        <w:ind w:left="2880" w:hanging="360"/>
      </w:pPr>
      <w:rPr>
        <w:rFonts w:ascii="Arial" w:hAnsi="Arial" w:hint="default"/>
      </w:rPr>
    </w:lvl>
    <w:lvl w:ilvl="4" w:tplc="31F4E7B6" w:tentative="1">
      <w:start w:val="1"/>
      <w:numFmt w:val="bullet"/>
      <w:lvlText w:val="•"/>
      <w:lvlJc w:val="left"/>
      <w:pPr>
        <w:tabs>
          <w:tab w:val="num" w:pos="3600"/>
        </w:tabs>
        <w:ind w:left="3600" w:hanging="360"/>
      </w:pPr>
      <w:rPr>
        <w:rFonts w:ascii="Arial" w:hAnsi="Arial" w:hint="default"/>
      </w:rPr>
    </w:lvl>
    <w:lvl w:ilvl="5" w:tplc="C57015B4" w:tentative="1">
      <w:start w:val="1"/>
      <w:numFmt w:val="bullet"/>
      <w:lvlText w:val="•"/>
      <w:lvlJc w:val="left"/>
      <w:pPr>
        <w:tabs>
          <w:tab w:val="num" w:pos="4320"/>
        </w:tabs>
        <w:ind w:left="4320" w:hanging="360"/>
      </w:pPr>
      <w:rPr>
        <w:rFonts w:ascii="Arial" w:hAnsi="Arial" w:hint="default"/>
      </w:rPr>
    </w:lvl>
    <w:lvl w:ilvl="6" w:tplc="1B0C0352" w:tentative="1">
      <w:start w:val="1"/>
      <w:numFmt w:val="bullet"/>
      <w:lvlText w:val="•"/>
      <w:lvlJc w:val="left"/>
      <w:pPr>
        <w:tabs>
          <w:tab w:val="num" w:pos="5040"/>
        </w:tabs>
        <w:ind w:left="5040" w:hanging="360"/>
      </w:pPr>
      <w:rPr>
        <w:rFonts w:ascii="Arial" w:hAnsi="Arial" w:hint="default"/>
      </w:rPr>
    </w:lvl>
    <w:lvl w:ilvl="7" w:tplc="DF380B6E" w:tentative="1">
      <w:start w:val="1"/>
      <w:numFmt w:val="bullet"/>
      <w:lvlText w:val="•"/>
      <w:lvlJc w:val="left"/>
      <w:pPr>
        <w:tabs>
          <w:tab w:val="num" w:pos="5760"/>
        </w:tabs>
        <w:ind w:left="5760" w:hanging="360"/>
      </w:pPr>
      <w:rPr>
        <w:rFonts w:ascii="Arial" w:hAnsi="Arial" w:hint="default"/>
      </w:rPr>
    </w:lvl>
    <w:lvl w:ilvl="8" w:tplc="C42A0ED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3EA50C2"/>
    <w:multiLevelType w:val="hybridMultilevel"/>
    <w:tmpl w:val="D662FB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4BE2A45"/>
    <w:multiLevelType w:val="hybridMultilevel"/>
    <w:tmpl w:val="C4301492"/>
    <w:lvl w:ilvl="0" w:tplc="722EA942">
      <w:start w:val="1"/>
      <w:numFmt w:val="bullet"/>
      <w:lvlText w:val="•"/>
      <w:lvlJc w:val="left"/>
      <w:pPr>
        <w:tabs>
          <w:tab w:val="num" w:pos="720"/>
        </w:tabs>
        <w:ind w:left="720" w:hanging="360"/>
      </w:pPr>
      <w:rPr>
        <w:rFonts w:ascii="Arial" w:hAnsi="Arial" w:hint="default"/>
      </w:rPr>
    </w:lvl>
    <w:lvl w:ilvl="1" w:tplc="C88C4794" w:tentative="1">
      <w:start w:val="1"/>
      <w:numFmt w:val="bullet"/>
      <w:lvlText w:val="•"/>
      <w:lvlJc w:val="left"/>
      <w:pPr>
        <w:tabs>
          <w:tab w:val="num" w:pos="1440"/>
        </w:tabs>
        <w:ind w:left="1440" w:hanging="360"/>
      </w:pPr>
      <w:rPr>
        <w:rFonts w:ascii="Arial" w:hAnsi="Arial" w:hint="default"/>
      </w:rPr>
    </w:lvl>
    <w:lvl w:ilvl="2" w:tplc="6798B2A8" w:tentative="1">
      <w:start w:val="1"/>
      <w:numFmt w:val="bullet"/>
      <w:lvlText w:val="•"/>
      <w:lvlJc w:val="left"/>
      <w:pPr>
        <w:tabs>
          <w:tab w:val="num" w:pos="2160"/>
        </w:tabs>
        <w:ind w:left="2160" w:hanging="360"/>
      </w:pPr>
      <w:rPr>
        <w:rFonts w:ascii="Arial" w:hAnsi="Arial" w:hint="default"/>
      </w:rPr>
    </w:lvl>
    <w:lvl w:ilvl="3" w:tplc="6290921A" w:tentative="1">
      <w:start w:val="1"/>
      <w:numFmt w:val="bullet"/>
      <w:lvlText w:val="•"/>
      <w:lvlJc w:val="left"/>
      <w:pPr>
        <w:tabs>
          <w:tab w:val="num" w:pos="2880"/>
        </w:tabs>
        <w:ind w:left="2880" w:hanging="360"/>
      </w:pPr>
      <w:rPr>
        <w:rFonts w:ascii="Arial" w:hAnsi="Arial" w:hint="default"/>
      </w:rPr>
    </w:lvl>
    <w:lvl w:ilvl="4" w:tplc="81B22CA4" w:tentative="1">
      <w:start w:val="1"/>
      <w:numFmt w:val="bullet"/>
      <w:lvlText w:val="•"/>
      <w:lvlJc w:val="left"/>
      <w:pPr>
        <w:tabs>
          <w:tab w:val="num" w:pos="3600"/>
        </w:tabs>
        <w:ind w:left="3600" w:hanging="360"/>
      </w:pPr>
      <w:rPr>
        <w:rFonts w:ascii="Arial" w:hAnsi="Arial" w:hint="default"/>
      </w:rPr>
    </w:lvl>
    <w:lvl w:ilvl="5" w:tplc="1FBCC17E" w:tentative="1">
      <w:start w:val="1"/>
      <w:numFmt w:val="bullet"/>
      <w:lvlText w:val="•"/>
      <w:lvlJc w:val="left"/>
      <w:pPr>
        <w:tabs>
          <w:tab w:val="num" w:pos="4320"/>
        </w:tabs>
        <w:ind w:left="4320" w:hanging="360"/>
      </w:pPr>
      <w:rPr>
        <w:rFonts w:ascii="Arial" w:hAnsi="Arial" w:hint="default"/>
      </w:rPr>
    </w:lvl>
    <w:lvl w:ilvl="6" w:tplc="9934C9E8" w:tentative="1">
      <w:start w:val="1"/>
      <w:numFmt w:val="bullet"/>
      <w:lvlText w:val="•"/>
      <w:lvlJc w:val="left"/>
      <w:pPr>
        <w:tabs>
          <w:tab w:val="num" w:pos="5040"/>
        </w:tabs>
        <w:ind w:left="5040" w:hanging="360"/>
      </w:pPr>
      <w:rPr>
        <w:rFonts w:ascii="Arial" w:hAnsi="Arial" w:hint="default"/>
      </w:rPr>
    </w:lvl>
    <w:lvl w:ilvl="7" w:tplc="3FAE604A" w:tentative="1">
      <w:start w:val="1"/>
      <w:numFmt w:val="bullet"/>
      <w:lvlText w:val="•"/>
      <w:lvlJc w:val="left"/>
      <w:pPr>
        <w:tabs>
          <w:tab w:val="num" w:pos="5760"/>
        </w:tabs>
        <w:ind w:left="5760" w:hanging="360"/>
      </w:pPr>
      <w:rPr>
        <w:rFonts w:ascii="Arial" w:hAnsi="Arial" w:hint="default"/>
      </w:rPr>
    </w:lvl>
    <w:lvl w:ilvl="8" w:tplc="70468DE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5EF5773"/>
    <w:multiLevelType w:val="hybridMultilevel"/>
    <w:tmpl w:val="3ED02BBE"/>
    <w:lvl w:ilvl="0" w:tplc="948C47D8">
      <w:start w:val="1"/>
      <w:numFmt w:val="bullet"/>
      <w:lvlText w:val="•"/>
      <w:lvlJc w:val="left"/>
      <w:pPr>
        <w:tabs>
          <w:tab w:val="num" w:pos="720"/>
        </w:tabs>
        <w:ind w:left="720" w:hanging="360"/>
      </w:pPr>
      <w:rPr>
        <w:rFonts w:ascii="Arial" w:hAnsi="Arial" w:hint="default"/>
      </w:rPr>
    </w:lvl>
    <w:lvl w:ilvl="1" w:tplc="B5FC3DCC" w:tentative="1">
      <w:start w:val="1"/>
      <w:numFmt w:val="bullet"/>
      <w:lvlText w:val="•"/>
      <w:lvlJc w:val="left"/>
      <w:pPr>
        <w:tabs>
          <w:tab w:val="num" w:pos="1440"/>
        </w:tabs>
        <w:ind w:left="1440" w:hanging="360"/>
      </w:pPr>
      <w:rPr>
        <w:rFonts w:ascii="Arial" w:hAnsi="Arial" w:hint="default"/>
      </w:rPr>
    </w:lvl>
    <w:lvl w:ilvl="2" w:tplc="25408DA8" w:tentative="1">
      <w:start w:val="1"/>
      <w:numFmt w:val="bullet"/>
      <w:lvlText w:val="•"/>
      <w:lvlJc w:val="left"/>
      <w:pPr>
        <w:tabs>
          <w:tab w:val="num" w:pos="2160"/>
        </w:tabs>
        <w:ind w:left="2160" w:hanging="360"/>
      </w:pPr>
      <w:rPr>
        <w:rFonts w:ascii="Arial" w:hAnsi="Arial" w:hint="default"/>
      </w:rPr>
    </w:lvl>
    <w:lvl w:ilvl="3" w:tplc="E6DABA5C" w:tentative="1">
      <w:start w:val="1"/>
      <w:numFmt w:val="bullet"/>
      <w:lvlText w:val="•"/>
      <w:lvlJc w:val="left"/>
      <w:pPr>
        <w:tabs>
          <w:tab w:val="num" w:pos="2880"/>
        </w:tabs>
        <w:ind w:left="2880" w:hanging="360"/>
      </w:pPr>
      <w:rPr>
        <w:rFonts w:ascii="Arial" w:hAnsi="Arial" w:hint="default"/>
      </w:rPr>
    </w:lvl>
    <w:lvl w:ilvl="4" w:tplc="F1CCC524" w:tentative="1">
      <w:start w:val="1"/>
      <w:numFmt w:val="bullet"/>
      <w:lvlText w:val="•"/>
      <w:lvlJc w:val="left"/>
      <w:pPr>
        <w:tabs>
          <w:tab w:val="num" w:pos="3600"/>
        </w:tabs>
        <w:ind w:left="3600" w:hanging="360"/>
      </w:pPr>
      <w:rPr>
        <w:rFonts w:ascii="Arial" w:hAnsi="Arial" w:hint="default"/>
      </w:rPr>
    </w:lvl>
    <w:lvl w:ilvl="5" w:tplc="84C05C1A" w:tentative="1">
      <w:start w:val="1"/>
      <w:numFmt w:val="bullet"/>
      <w:lvlText w:val="•"/>
      <w:lvlJc w:val="left"/>
      <w:pPr>
        <w:tabs>
          <w:tab w:val="num" w:pos="4320"/>
        </w:tabs>
        <w:ind w:left="4320" w:hanging="360"/>
      </w:pPr>
      <w:rPr>
        <w:rFonts w:ascii="Arial" w:hAnsi="Arial" w:hint="default"/>
      </w:rPr>
    </w:lvl>
    <w:lvl w:ilvl="6" w:tplc="B32E642E" w:tentative="1">
      <w:start w:val="1"/>
      <w:numFmt w:val="bullet"/>
      <w:lvlText w:val="•"/>
      <w:lvlJc w:val="left"/>
      <w:pPr>
        <w:tabs>
          <w:tab w:val="num" w:pos="5040"/>
        </w:tabs>
        <w:ind w:left="5040" w:hanging="360"/>
      </w:pPr>
      <w:rPr>
        <w:rFonts w:ascii="Arial" w:hAnsi="Arial" w:hint="default"/>
      </w:rPr>
    </w:lvl>
    <w:lvl w:ilvl="7" w:tplc="C9CAFC12" w:tentative="1">
      <w:start w:val="1"/>
      <w:numFmt w:val="bullet"/>
      <w:lvlText w:val="•"/>
      <w:lvlJc w:val="left"/>
      <w:pPr>
        <w:tabs>
          <w:tab w:val="num" w:pos="5760"/>
        </w:tabs>
        <w:ind w:left="5760" w:hanging="360"/>
      </w:pPr>
      <w:rPr>
        <w:rFonts w:ascii="Arial" w:hAnsi="Arial" w:hint="default"/>
      </w:rPr>
    </w:lvl>
    <w:lvl w:ilvl="8" w:tplc="CA582B08"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6E435F6E"/>
    <w:multiLevelType w:val="hybridMultilevel"/>
    <w:tmpl w:val="843A351E"/>
    <w:lvl w:ilvl="0" w:tplc="31306FC8">
      <w:start w:val="1"/>
      <w:numFmt w:val="bullet"/>
      <w:lvlText w:val="•"/>
      <w:lvlJc w:val="left"/>
      <w:pPr>
        <w:tabs>
          <w:tab w:val="num" w:pos="720"/>
        </w:tabs>
        <w:ind w:left="720" w:hanging="360"/>
      </w:pPr>
      <w:rPr>
        <w:rFonts w:ascii="Arial" w:hAnsi="Arial" w:hint="default"/>
      </w:rPr>
    </w:lvl>
    <w:lvl w:ilvl="1" w:tplc="D92E4044" w:tentative="1">
      <w:start w:val="1"/>
      <w:numFmt w:val="bullet"/>
      <w:lvlText w:val="•"/>
      <w:lvlJc w:val="left"/>
      <w:pPr>
        <w:tabs>
          <w:tab w:val="num" w:pos="1440"/>
        </w:tabs>
        <w:ind w:left="1440" w:hanging="360"/>
      </w:pPr>
      <w:rPr>
        <w:rFonts w:ascii="Arial" w:hAnsi="Arial" w:hint="default"/>
      </w:rPr>
    </w:lvl>
    <w:lvl w:ilvl="2" w:tplc="D9D8DFB2" w:tentative="1">
      <w:start w:val="1"/>
      <w:numFmt w:val="bullet"/>
      <w:lvlText w:val="•"/>
      <w:lvlJc w:val="left"/>
      <w:pPr>
        <w:tabs>
          <w:tab w:val="num" w:pos="2160"/>
        </w:tabs>
        <w:ind w:left="2160" w:hanging="360"/>
      </w:pPr>
      <w:rPr>
        <w:rFonts w:ascii="Arial" w:hAnsi="Arial" w:hint="default"/>
      </w:rPr>
    </w:lvl>
    <w:lvl w:ilvl="3" w:tplc="5AFE4916" w:tentative="1">
      <w:start w:val="1"/>
      <w:numFmt w:val="bullet"/>
      <w:lvlText w:val="•"/>
      <w:lvlJc w:val="left"/>
      <w:pPr>
        <w:tabs>
          <w:tab w:val="num" w:pos="2880"/>
        </w:tabs>
        <w:ind w:left="2880" w:hanging="360"/>
      </w:pPr>
      <w:rPr>
        <w:rFonts w:ascii="Arial" w:hAnsi="Arial" w:hint="default"/>
      </w:rPr>
    </w:lvl>
    <w:lvl w:ilvl="4" w:tplc="660C47A2" w:tentative="1">
      <w:start w:val="1"/>
      <w:numFmt w:val="bullet"/>
      <w:lvlText w:val="•"/>
      <w:lvlJc w:val="left"/>
      <w:pPr>
        <w:tabs>
          <w:tab w:val="num" w:pos="3600"/>
        </w:tabs>
        <w:ind w:left="3600" w:hanging="360"/>
      </w:pPr>
      <w:rPr>
        <w:rFonts w:ascii="Arial" w:hAnsi="Arial" w:hint="default"/>
      </w:rPr>
    </w:lvl>
    <w:lvl w:ilvl="5" w:tplc="8176EF3E" w:tentative="1">
      <w:start w:val="1"/>
      <w:numFmt w:val="bullet"/>
      <w:lvlText w:val="•"/>
      <w:lvlJc w:val="left"/>
      <w:pPr>
        <w:tabs>
          <w:tab w:val="num" w:pos="4320"/>
        </w:tabs>
        <w:ind w:left="4320" w:hanging="360"/>
      </w:pPr>
      <w:rPr>
        <w:rFonts w:ascii="Arial" w:hAnsi="Arial" w:hint="default"/>
      </w:rPr>
    </w:lvl>
    <w:lvl w:ilvl="6" w:tplc="C06440EC" w:tentative="1">
      <w:start w:val="1"/>
      <w:numFmt w:val="bullet"/>
      <w:lvlText w:val="•"/>
      <w:lvlJc w:val="left"/>
      <w:pPr>
        <w:tabs>
          <w:tab w:val="num" w:pos="5040"/>
        </w:tabs>
        <w:ind w:left="5040" w:hanging="360"/>
      </w:pPr>
      <w:rPr>
        <w:rFonts w:ascii="Arial" w:hAnsi="Arial" w:hint="default"/>
      </w:rPr>
    </w:lvl>
    <w:lvl w:ilvl="7" w:tplc="2D465B3C" w:tentative="1">
      <w:start w:val="1"/>
      <w:numFmt w:val="bullet"/>
      <w:lvlText w:val="•"/>
      <w:lvlJc w:val="left"/>
      <w:pPr>
        <w:tabs>
          <w:tab w:val="num" w:pos="5760"/>
        </w:tabs>
        <w:ind w:left="5760" w:hanging="360"/>
      </w:pPr>
      <w:rPr>
        <w:rFonts w:ascii="Arial" w:hAnsi="Arial" w:hint="default"/>
      </w:rPr>
    </w:lvl>
    <w:lvl w:ilvl="8" w:tplc="7E32BBA0"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F4F7453"/>
    <w:multiLevelType w:val="hybridMultilevel"/>
    <w:tmpl w:val="E45AF642"/>
    <w:lvl w:ilvl="0" w:tplc="D186B0AA">
      <w:start w:val="1"/>
      <w:numFmt w:val="bullet"/>
      <w:lvlText w:val="•"/>
      <w:lvlJc w:val="left"/>
      <w:pPr>
        <w:tabs>
          <w:tab w:val="num" w:pos="720"/>
        </w:tabs>
        <w:ind w:left="720" w:hanging="360"/>
      </w:pPr>
      <w:rPr>
        <w:rFonts w:ascii="Arial" w:hAnsi="Arial" w:hint="default"/>
      </w:rPr>
    </w:lvl>
    <w:lvl w:ilvl="1" w:tplc="FDB4AC42" w:tentative="1">
      <w:start w:val="1"/>
      <w:numFmt w:val="bullet"/>
      <w:lvlText w:val="•"/>
      <w:lvlJc w:val="left"/>
      <w:pPr>
        <w:tabs>
          <w:tab w:val="num" w:pos="1440"/>
        </w:tabs>
        <w:ind w:left="1440" w:hanging="360"/>
      </w:pPr>
      <w:rPr>
        <w:rFonts w:ascii="Arial" w:hAnsi="Arial" w:hint="default"/>
      </w:rPr>
    </w:lvl>
    <w:lvl w:ilvl="2" w:tplc="E36887C8" w:tentative="1">
      <w:start w:val="1"/>
      <w:numFmt w:val="bullet"/>
      <w:lvlText w:val="•"/>
      <w:lvlJc w:val="left"/>
      <w:pPr>
        <w:tabs>
          <w:tab w:val="num" w:pos="2160"/>
        </w:tabs>
        <w:ind w:left="2160" w:hanging="360"/>
      </w:pPr>
      <w:rPr>
        <w:rFonts w:ascii="Arial" w:hAnsi="Arial" w:hint="default"/>
      </w:rPr>
    </w:lvl>
    <w:lvl w:ilvl="3" w:tplc="92D8D2DC" w:tentative="1">
      <w:start w:val="1"/>
      <w:numFmt w:val="bullet"/>
      <w:lvlText w:val="•"/>
      <w:lvlJc w:val="left"/>
      <w:pPr>
        <w:tabs>
          <w:tab w:val="num" w:pos="2880"/>
        </w:tabs>
        <w:ind w:left="2880" w:hanging="360"/>
      </w:pPr>
      <w:rPr>
        <w:rFonts w:ascii="Arial" w:hAnsi="Arial" w:hint="default"/>
      </w:rPr>
    </w:lvl>
    <w:lvl w:ilvl="4" w:tplc="E4564A86" w:tentative="1">
      <w:start w:val="1"/>
      <w:numFmt w:val="bullet"/>
      <w:lvlText w:val="•"/>
      <w:lvlJc w:val="left"/>
      <w:pPr>
        <w:tabs>
          <w:tab w:val="num" w:pos="3600"/>
        </w:tabs>
        <w:ind w:left="3600" w:hanging="360"/>
      </w:pPr>
      <w:rPr>
        <w:rFonts w:ascii="Arial" w:hAnsi="Arial" w:hint="default"/>
      </w:rPr>
    </w:lvl>
    <w:lvl w:ilvl="5" w:tplc="5854EFBC" w:tentative="1">
      <w:start w:val="1"/>
      <w:numFmt w:val="bullet"/>
      <w:lvlText w:val="•"/>
      <w:lvlJc w:val="left"/>
      <w:pPr>
        <w:tabs>
          <w:tab w:val="num" w:pos="4320"/>
        </w:tabs>
        <w:ind w:left="4320" w:hanging="360"/>
      </w:pPr>
      <w:rPr>
        <w:rFonts w:ascii="Arial" w:hAnsi="Arial" w:hint="default"/>
      </w:rPr>
    </w:lvl>
    <w:lvl w:ilvl="6" w:tplc="7DE40A4A" w:tentative="1">
      <w:start w:val="1"/>
      <w:numFmt w:val="bullet"/>
      <w:lvlText w:val="•"/>
      <w:lvlJc w:val="left"/>
      <w:pPr>
        <w:tabs>
          <w:tab w:val="num" w:pos="5040"/>
        </w:tabs>
        <w:ind w:left="5040" w:hanging="360"/>
      </w:pPr>
      <w:rPr>
        <w:rFonts w:ascii="Arial" w:hAnsi="Arial" w:hint="default"/>
      </w:rPr>
    </w:lvl>
    <w:lvl w:ilvl="7" w:tplc="0E0AEB8E" w:tentative="1">
      <w:start w:val="1"/>
      <w:numFmt w:val="bullet"/>
      <w:lvlText w:val="•"/>
      <w:lvlJc w:val="left"/>
      <w:pPr>
        <w:tabs>
          <w:tab w:val="num" w:pos="5760"/>
        </w:tabs>
        <w:ind w:left="5760" w:hanging="360"/>
      </w:pPr>
      <w:rPr>
        <w:rFonts w:ascii="Arial" w:hAnsi="Arial" w:hint="default"/>
      </w:rPr>
    </w:lvl>
    <w:lvl w:ilvl="8" w:tplc="24D8F61A"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1AB736D"/>
    <w:multiLevelType w:val="hybridMultilevel"/>
    <w:tmpl w:val="F5267B1E"/>
    <w:lvl w:ilvl="0" w:tplc="BF908BBA">
      <w:start w:val="1"/>
      <w:numFmt w:val="decimal"/>
      <w:pStyle w:val="Heading2"/>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5243B59"/>
    <w:multiLevelType w:val="hybridMultilevel"/>
    <w:tmpl w:val="2F9CEB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78506848"/>
    <w:multiLevelType w:val="hybridMultilevel"/>
    <w:tmpl w:val="CD2A6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F9079A"/>
    <w:multiLevelType w:val="hybridMultilevel"/>
    <w:tmpl w:val="8EA016C2"/>
    <w:lvl w:ilvl="0" w:tplc="50CC0DC6">
      <w:start w:val="1"/>
      <w:numFmt w:val="bullet"/>
      <w:lvlText w:val="•"/>
      <w:lvlJc w:val="left"/>
      <w:pPr>
        <w:tabs>
          <w:tab w:val="num" w:pos="720"/>
        </w:tabs>
        <w:ind w:left="720" w:hanging="360"/>
      </w:pPr>
      <w:rPr>
        <w:rFonts w:ascii="Arial" w:hAnsi="Arial" w:hint="default"/>
      </w:rPr>
    </w:lvl>
    <w:lvl w:ilvl="1" w:tplc="D8DC1332" w:tentative="1">
      <w:start w:val="1"/>
      <w:numFmt w:val="bullet"/>
      <w:lvlText w:val="•"/>
      <w:lvlJc w:val="left"/>
      <w:pPr>
        <w:tabs>
          <w:tab w:val="num" w:pos="1440"/>
        </w:tabs>
        <w:ind w:left="1440" w:hanging="360"/>
      </w:pPr>
      <w:rPr>
        <w:rFonts w:ascii="Arial" w:hAnsi="Arial" w:hint="default"/>
      </w:rPr>
    </w:lvl>
    <w:lvl w:ilvl="2" w:tplc="B86A524E" w:tentative="1">
      <w:start w:val="1"/>
      <w:numFmt w:val="bullet"/>
      <w:lvlText w:val="•"/>
      <w:lvlJc w:val="left"/>
      <w:pPr>
        <w:tabs>
          <w:tab w:val="num" w:pos="2160"/>
        </w:tabs>
        <w:ind w:left="2160" w:hanging="360"/>
      </w:pPr>
      <w:rPr>
        <w:rFonts w:ascii="Arial" w:hAnsi="Arial" w:hint="default"/>
      </w:rPr>
    </w:lvl>
    <w:lvl w:ilvl="3" w:tplc="0E88FE08" w:tentative="1">
      <w:start w:val="1"/>
      <w:numFmt w:val="bullet"/>
      <w:lvlText w:val="•"/>
      <w:lvlJc w:val="left"/>
      <w:pPr>
        <w:tabs>
          <w:tab w:val="num" w:pos="2880"/>
        </w:tabs>
        <w:ind w:left="2880" w:hanging="360"/>
      </w:pPr>
      <w:rPr>
        <w:rFonts w:ascii="Arial" w:hAnsi="Arial" w:hint="default"/>
      </w:rPr>
    </w:lvl>
    <w:lvl w:ilvl="4" w:tplc="084A6684" w:tentative="1">
      <w:start w:val="1"/>
      <w:numFmt w:val="bullet"/>
      <w:lvlText w:val="•"/>
      <w:lvlJc w:val="left"/>
      <w:pPr>
        <w:tabs>
          <w:tab w:val="num" w:pos="3600"/>
        </w:tabs>
        <w:ind w:left="3600" w:hanging="360"/>
      </w:pPr>
      <w:rPr>
        <w:rFonts w:ascii="Arial" w:hAnsi="Arial" w:hint="default"/>
      </w:rPr>
    </w:lvl>
    <w:lvl w:ilvl="5" w:tplc="4B4C1C36" w:tentative="1">
      <w:start w:val="1"/>
      <w:numFmt w:val="bullet"/>
      <w:lvlText w:val="•"/>
      <w:lvlJc w:val="left"/>
      <w:pPr>
        <w:tabs>
          <w:tab w:val="num" w:pos="4320"/>
        </w:tabs>
        <w:ind w:left="4320" w:hanging="360"/>
      </w:pPr>
      <w:rPr>
        <w:rFonts w:ascii="Arial" w:hAnsi="Arial" w:hint="default"/>
      </w:rPr>
    </w:lvl>
    <w:lvl w:ilvl="6" w:tplc="8FC27674" w:tentative="1">
      <w:start w:val="1"/>
      <w:numFmt w:val="bullet"/>
      <w:lvlText w:val="•"/>
      <w:lvlJc w:val="left"/>
      <w:pPr>
        <w:tabs>
          <w:tab w:val="num" w:pos="5040"/>
        </w:tabs>
        <w:ind w:left="5040" w:hanging="360"/>
      </w:pPr>
      <w:rPr>
        <w:rFonts w:ascii="Arial" w:hAnsi="Arial" w:hint="default"/>
      </w:rPr>
    </w:lvl>
    <w:lvl w:ilvl="7" w:tplc="CCF8F3F4" w:tentative="1">
      <w:start w:val="1"/>
      <w:numFmt w:val="bullet"/>
      <w:lvlText w:val="•"/>
      <w:lvlJc w:val="left"/>
      <w:pPr>
        <w:tabs>
          <w:tab w:val="num" w:pos="5760"/>
        </w:tabs>
        <w:ind w:left="5760" w:hanging="360"/>
      </w:pPr>
      <w:rPr>
        <w:rFonts w:ascii="Arial" w:hAnsi="Arial" w:hint="default"/>
      </w:rPr>
    </w:lvl>
    <w:lvl w:ilvl="8" w:tplc="6F26A57E"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7B5C47C3"/>
    <w:multiLevelType w:val="hybridMultilevel"/>
    <w:tmpl w:val="AC34CFEC"/>
    <w:lvl w:ilvl="0" w:tplc="3C2AA634">
      <w:start w:val="1"/>
      <w:numFmt w:val="bullet"/>
      <w:lvlText w:val="•"/>
      <w:lvlJc w:val="left"/>
      <w:pPr>
        <w:tabs>
          <w:tab w:val="num" w:pos="720"/>
        </w:tabs>
        <w:ind w:left="720" w:hanging="360"/>
      </w:pPr>
      <w:rPr>
        <w:rFonts w:ascii="Arial" w:hAnsi="Arial" w:hint="default"/>
      </w:rPr>
    </w:lvl>
    <w:lvl w:ilvl="1" w:tplc="B7D2A4F8" w:tentative="1">
      <w:start w:val="1"/>
      <w:numFmt w:val="bullet"/>
      <w:lvlText w:val="•"/>
      <w:lvlJc w:val="left"/>
      <w:pPr>
        <w:tabs>
          <w:tab w:val="num" w:pos="1440"/>
        </w:tabs>
        <w:ind w:left="1440" w:hanging="360"/>
      </w:pPr>
      <w:rPr>
        <w:rFonts w:ascii="Arial" w:hAnsi="Arial" w:hint="default"/>
      </w:rPr>
    </w:lvl>
    <w:lvl w:ilvl="2" w:tplc="3B5ED58C" w:tentative="1">
      <w:start w:val="1"/>
      <w:numFmt w:val="bullet"/>
      <w:lvlText w:val="•"/>
      <w:lvlJc w:val="left"/>
      <w:pPr>
        <w:tabs>
          <w:tab w:val="num" w:pos="2160"/>
        </w:tabs>
        <w:ind w:left="2160" w:hanging="360"/>
      </w:pPr>
      <w:rPr>
        <w:rFonts w:ascii="Arial" w:hAnsi="Arial" w:hint="default"/>
      </w:rPr>
    </w:lvl>
    <w:lvl w:ilvl="3" w:tplc="0180D6F6" w:tentative="1">
      <w:start w:val="1"/>
      <w:numFmt w:val="bullet"/>
      <w:lvlText w:val="•"/>
      <w:lvlJc w:val="left"/>
      <w:pPr>
        <w:tabs>
          <w:tab w:val="num" w:pos="2880"/>
        </w:tabs>
        <w:ind w:left="2880" w:hanging="360"/>
      </w:pPr>
      <w:rPr>
        <w:rFonts w:ascii="Arial" w:hAnsi="Arial" w:hint="default"/>
      </w:rPr>
    </w:lvl>
    <w:lvl w:ilvl="4" w:tplc="25AA3B86" w:tentative="1">
      <w:start w:val="1"/>
      <w:numFmt w:val="bullet"/>
      <w:lvlText w:val="•"/>
      <w:lvlJc w:val="left"/>
      <w:pPr>
        <w:tabs>
          <w:tab w:val="num" w:pos="3600"/>
        </w:tabs>
        <w:ind w:left="3600" w:hanging="360"/>
      </w:pPr>
      <w:rPr>
        <w:rFonts w:ascii="Arial" w:hAnsi="Arial" w:hint="default"/>
      </w:rPr>
    </w:lvl>
    <w:lvl w:ilvl="5" w:tplc="1096C0E2" w:tentative="1">
      <w:start w:val="1"/>
      <w:numFmt w:val="bullet"/>
      <w:lvlText w:val="•"/>
      <w:lvlJc w:val="left"/>
      <w:pPr>
        <w:tabs>
          <w:tab w:val="num" w:pos="4320"/>
        </w:tabs>
        <w:ind w:left="4320" w:hanging="360"/>
      </w:pPr>
      <w:rPr>
        <w:rFonts w:ascii="Arial" w:hAnsi="Arial" w:hint="default"/>
      </w:rPr>
    </w:lvl>
    <w:lvl w:ilvl="6" w:tplc="34AE7844" w:tentative="1">
      <w:start w:val="1"/>
      <w:numFmt w:val="bullet"/>
      <w:lvlText w:val="•"/>
      <w:lvlJc w:val="left"/>
      <w:pPr>
        <w:tabs>
          <w:tab w:val="num" w:pos="5040"/>
        </w:tabs>
        <w:ind w:left="5040" w:hanging="360"/>
      </w:pPr>
      <w:rPr>
        <w:rFonts w:ascii="Arial" w:hAnsi="Arial" w:hint="default"/>
      </w:rPr>
    </w:lvl>
    <w:lvl w:ilvl="7" w:tplc="4A680AF2" w:tentative="1">
      <w:start w:val="1"/>
      <w:numFmt w:val="bullet"/>
      <w:lvlText w:val="•"/>
      <w:lvlJc w:val="left"/>
      <w:pPr>
        <w:tabs>
          <w:tab w:val="num" w:pos="5760"/>
        </w:tabs>
        <w:ind w:left="5760" w:hanging="360"/>
      </w:pPr>
      <w:rPr>
        <w:rFonts w:ascii="Arial" w:hAnsi="Arial" w:hint="default"/>
      </w:rPr>
    </w:lvl>
    <w:lvl w:ilvl="8" w:tplc="2A6A7FA4"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7D822EF0"/>
    <w:multiLevelType w:val="hybridMultilevel"/>
    <w:tmpl w:val="E4BEF432"/>
    <w:lvl w:ilvl="0" w:tplc="A3BCCFE6">
      <w:start w:val="1"/>
      <w:numFmt w:val="bullet"/>
      <w:lvlText w:val="•"/>
      <w:lvlJc w:val="left"/>
      <w:pPr>
        <w:tabs>
          <w:tab w:val="num" w:pos="720"/>
        </w:tabs>
        <w:ind w:left="720" w:hanging="360"/>
      </w:pPr>
      <w:rPr>
        <w:rFonts w:ascii="Arial" w:hAnsi="Arial" w:hint="default"/>
      </w:rPr>
    </w:lvl>
    <w:lvl w:ilvl="1" w:tplc="42447D7A" w:tentative="1">
      <w:start w:val="1"/>
      <w:numFmt w:val="bullet"/>
      <w:lvlText w:val="•"/>
      <w:lvlJc w:val="left"/>
      <w:pPr>
        <w:tabs>
          <w:tab w:val="num" w:pos="1440"/>
        </w:tabs>
        <w:ind w:left="1440" w:hanging="360"/>
      </w:pPr>
      <w:rPr>
        <w:rFonts w:ascii="Arial" w:hAnsi="Arial" w:hint="default"/>
      </w:rPr>
    </w:lvl>
    <w:lvl w:ilvl="2" w:tplc="0E58A8E6" w:tentative="1">
      <w:start w:val="1"/>
      <w:numFmt w:val="bullet"/>
      <w:lvlText w:val="•"/>
      <w:lvlJc w:val="left"/>
      <w:pPr>
        <w:tabs>
          <w:tab w:val="num" w:pos="2160"/>
        </w:tabs>
        <w:ind w:left="2160" w:hanging="360"/>
      </w:pPr>
      <w:rPr>
        <w:rFonts w:ascii="Arial" w:hAnsi="Arial" w:hint="default"/>
      </w:rPr>
    </w:lvl>
    <w:lvl w:ilvl="3" w:tplc="2E26F572" w:tentative="1">
      <w:start w:val="1"/>
      <w:numFmt w:val="bullet"/>
      <w:lvlText w:val="•"/>
      <w:lvlJc w:val="left"/>
      <w:pPr>
        <w:tabs>
          <w:tab w:val="num" w:pos="2880"/>
        </w:tabs>
        <w:ind w:left="2880" w:hanging="360"/>
      </w:pPr>
      <w:rPr>
        <w:rFonts w:ascii="Arial" w:hAnsi="Arial" w:hint="default"/>
      </w:rPr>
    </w:lvl>
    <w:lvl w:ilvl="4" w:tplc="ABDA6ED0" w:tentative="1">
      <w:start w:val="1"/>
      <w:numFmt w:val="bullet"/>
      <w:lvlText w:val="•"/>
      <w:lvlJc w:val="left"/>
      <w:pPr>
        <w:tabs>
          <w:tab w:val="num" w:pos="3600"/>
        </w:tabs>
        <w:ind w:left="3600" w:hanging="360"/>
      </w:pPr>
      <w:rPr>
        <w:rFonts w:ascii="Arial" w:hAnsi="Arial" w:hint="default"/>
      </w:rPr>
    </w:lvl>
    <w:lvl w:ilvl="5" w:tplc="B240CF36" w:tentative="1">
      <w:start w:val="1"/>
      <w:numFmt w:val="bullet"/>
      <w:lvlText w:val="•"/>
      <w:lvlJc w:val="left"/>
      <w:pPr>
        <w:tabs>
          <w:tab w:val="num" w:pos="4320"/>
        </w:tabs>
        <w:ind w:left="4320" w:hanging="360"/>
      </w:pPr>
      <w:rPr>
        <w:rFonts w:ascii="Arial" w:hAnsi="Arial" w:hint="default"/>
      </w:rPr>
    </w:lvl>
    <w:lvl w:ilvl="6" w:tplc="C1985C4C" w:tentative="1">
      <w:start w:val="1"/>
      <w:numFmt w:val="bullet"/>
      <w:lvlText w:val="•"/>
      <w:lvlJc w:val="left"/>
      <w:pPr>
        <w:tabs>
          <w:tab w:val="num" w:pos="5040"/>
        </w:tabs>
        <w:ind w:left="5040" w:hanging="360"/>
      </w:pPr>
      <w:rPr>
        <w:rFonts w:ascii="Arial" w:hAnsi="Arial" w:hint="default"/>
      </w:rPr>
    </w:lvl>
    <w:lvl w:ilvl="7" w:tplc="6C64D00C" w:tentative="1">
      <w:start w:val="1"/>
      <w:numFmt w:val="bullet"/>
      <w:lvlText w:val="•"/>
      <w:lvlJc w:val="left"/>
      <w:pPr>
        <w:tabs>
          <w:tab w:val="num" w:pos="5760"/>
        </w:tabs>
        <w:ind w:left="5760" w:hanging="360"/>
      </w:pPr>
      <w:rPr>
        <w:rFonts w:ascii="Arial" w:hAnsi="Arial" w:hint="default"/>
      </w:rPr>
    </w:lvl>
    <w:lvl w:ilvl="8" w:tplc="F510298C"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7DFA4646"/>
    <w:multiLevelType w:val="hybridMultilevel"/>
    <w:tmpl w:val="A29CA8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2"/>
  </w:num>
  <w:num w:numId="2">
    <w:abstractNumId w:val="47"/>
  </w:num>
  <w:num w:numId="3">
    <w:abstractNumId w:val="6"/>
  </w:num>
  <w:num w:numId="4">
    <w:abstractNumId w:val="9"/>
  </w:num>
  <w:num w:numId="5">
    <w:abstractNumId w:val="53"/>
  </w:num>
  <w:num w:numId="6">
    <w:abstractNumId w:val="22"/>
  </w:num>
  <w:num w:numId="7">
    <w:abstractNumId w:val="38"/>
  </w:num>
  <w:num w:numId="8">
    <w:abstractNumId w:val="7"/>
  </w:num>
  <w:num w:numId="9">
    <w:abstractNumId w:val="31"/>
  </w:num>
  <w:num w:numId="10">
    <w:abstractNumId w:val="1"/>
  </w:num>
  <w:num w:numId="11">
    <w:abstractNumId w:val="33"/>
  </w:num>
  <w:num w:numId="12">
    <w:abstractNumId w:val="23"/>
  </w:num>
  <w:num w:numId="13">
    <w:abstractNumId w:val="12"/>
  </w:num>
  <w:num w:numId="14">
    <w:abstractNumId w:val="45"/>
  </w:num>
  <w:num w:numId="15">
    <w:abstractNumId w:val="46"/>
  </w:num>
  <w:num w:numId="16">
    <w:abstractNumId w:val="15"/>
  </w:num>
  <w:num w:numId="17">
    <w:abstractNumId w:val="52"/>
  </w:num>
  <w:num w:numId="18">
    <w:abstractNumId w:val="28"/>
  </w:num>
  <w:num w:numId="19">
    <w:abstractNumId w:val="20"/>
  </w:num>
  <w:num w:numId="20">
    <w:abstractNumId w:val="0"/>
  </w:num>
  <w:num w:numId="21">
    <w:abstractNumId w:val="13"/>
  </w:num>
  <w:num w:numId="22">
    <w:abstractNumId w:val="44"/>
  </w:num>
  <w:num w:numId="23">
    <w:abstractNumId w:val="43"/>
  </w:num>
  <w:num w:numId="24">
    <w:abstractNumId w:val="16"/>
  </w:num>
  <w:num w:numId="25">
    <w:abstractNumId w:val="4"/>
  </w:num>
  <w:num w:numId="26">
    <w:abstractNumId w:val="35"/>
  </w:num>
  <w:num w:numId="27">
    <w:abstractNumId w:val="14"/>
  </w:num>
  <w:num w:numId="28">
    <w:abstractNumId w:val="18"/>
  </w:num>
  <w:num w:numId="29">
    <w:abstractNumId w:val="37"/>
  </w:num>
  <w:num w:numId="30">
    <w:abstractNumId w:val="8"/>
  </w:num>
  <w:num w:numId="31">
    <w:abstractNumId w:val="5"/>
  </w:num>
  <w:num w:numId="32">
    <w:abstractNumId w:val="17"/>
  </w:num>
  <w:num w:numId="33">
    <w:abstractNumId w:val="10"/>
  </w:num>
  <w:num w:numId="34">
    <w:abstractNumId w:val="50"/>
  </w:num>
  <w:num w:numId="35">
    <w:abstractNumId w:val="11"/>
  </w:num>
  <w:num w:numId="36">
    <w:abstractNumId w:val="40"/>
  </w:num>
  <w:num w:numId="37">
    <w:abstractNumId w:val="34"/>
  </w:num>
  <w:num w:numId="38">
    <w:abstractNumId w:val="51"/>
  </w:num>
  <w:num w:numId="39">
    <w:abstractNumId w:val="19"/>
  </w:num>
  <w:num w:numId="40">
    <w:abstractNumId w:val="21"/>
  </w:num>
  <w:num w:numId="41">
    <w:abstractNumId w:val="25"/>
  </w:num>
  <w:num w:numId="42">
    <w:abstractNumId w:val="30"/>
  </w:num>
  <w:num w:numId="43">
    <w:abstractNumId w:val="29"/>
  </w:num>
  <w:num w:numId="44">
    <w:abstractNumId w:val="41"/>
  </w:num>
  <w:num w:numId="45">
    <w:abstractNumId w:val="26"/>
  </w:num>
  <w:num w:numId="46">
    <w:abstractNumId w:val="36"/>
  </w:num>
  <w:num w:numId="47">
    <w:abstractNumId w:val="2"/>
  </w:num>
  <w:num w:numId="48">
    <w:abstractNumId w:val="42"/>
  </w:num>
  <w:num w:numId="49">
    <w:abstractNumId w:val="24"/>
  </w:num>
  <w:num w:numId="50">
    <w:abstractNumId w:val="48"/>
  </w:num>
  <w:num w:numId="51">
    <w:abstractNumId w:val="3"/>
  </w:num>
  <w:num w:numId="52">
    <w:abstractNumId w:val="39"/>
  </w:num>
  <w:num w:numId="53">
    <w:abstractNumId w:val="27"/>
  </w:num>
  <w:num w:numId="54">
    <w:abstractNumId w:val="9"/>
  </w:num>
  <w:num w:numId="55">
    <w:abstractNumId w:val="4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1AF"/>
    <w:rsid w:val="00002445"/>
    <w:rsid w:val="0000424C"/>
    <w:rsid w:val="0001353F"/>
    <w:rsid w:val="00017600"/>
    <w:rsid w:val="0002733C"/>
    <w:rsid w:val="00035D6C"/>
    <w:rsid w:val="000422B1"/>
    <w:rsid w:val="00044AC1"/>
    <w:rsid w:val="000504F9"/>
    <w:rsid w:val="0005126A"/>
    <w:rsid w:val="00062395"/>
    <w:rsid w:val="0007092C"/>
    <w:rsid w:val="00070C78"/>
    <w:rsid w:val="0007219A"/>
    <w:rsid w:val="00086ED4"/>
    <w:rsid w:val="00094D4C"/>
    <w:rsid w:val="000A7CF8"/>
    <w:rsid w:val="000B0644"/>
    <w:rsid w:val="000B67C9"/>
    <w:rsid w:val="000C0E30"/>
    <w:rsid w:val="000C191C"/>
    <w:rsid w:val="000D2654"/>
    <w:rsid w:val="000D5265"/>
    <w:rsid w:val="000D60AE"/>
    <w:rsid w:val="000E033D"/>
    <w:rsid w:val="000E1044"/>
    <w:rsid w:val="000E117C"/>
    <w:rsid w:val="000F1CAF"/>
    <w:rsid w:val="000F1FA9"/>
    <w:rsid w:val="000F258B"/>
    <w:rsid w:val="000F62A6"/>
    <w:rsid w:val="00102DC3"/>
    <w:rsid w:val="001072C3"/>
    <w:rsid w:val="001170FE"/>
    <w:rsid w:val="001270D8"/>
    <w:rsid w:val="00132F63"/>
    <w:rsid w:val="0013569C"/>
    <w:rsid w:val="001361B3"/>
    <w:rsid w:val="00140978"/>
    <w:rsid w:val="00147E60"/>
    <w:rsid w:val="00150D40"/>
    <w:rsid w:val="001524FE"/>
    <w:rsid w:val="00154F3B"/>
    <w:rsid w:val="00161C25"/>
    <w:rsid w:val="00163697"/>
    <w:rsid w:val="001643B8"/>
    <w:rsid w:val="00190F81"/>
    <w:rsid w:val="0019435F"/>
    <w:rsid w:val="001A0A5A"/>
    <w:rsid w:val="001A6534"/>
    <w:rsid w:val="001B2202"/>
    <w:rsid w:val="001B43F2"/>
    <w:rsid w:val="001B6566"/>
    <w:rsid w:val="001C38E5"/>
    <w:rsid w:val="001C40E5"/>
    <w:rsid w:val="001C5FBA"/>
    <w:rsid w:val="001D1641"/>
    <w:rsid w:val="001D2730"/>
    <w:rsid w:val="001D7987"/>
    <w:rsid w:val="001E409E"/>
    <w:rsid w:val="001E7704"/>
    <w:rsid w:val="001E7A5D"/>
    <w:rsid w:val="001F26E8"/>
    <w:rsid w:val="001F295E"/>
    <w:rsid w:val="001F788B"/>
    <w:rsid w:val="00202F29"/>
    <w:rsid w:val="00207D1A"/>
    <w:rsid w:val="00214F48"/>
    <w:rsid w:val="00222921"/>
    <w:rsid w:val="00230768"/>
    <w:rsid w:val="00233272"/>
    <w:rsid w:val="002412A8"/>
    <w:rsid w:val="002431A1"/>
    <w:rsid w:val="00245CB7"/>
    <w:rsid w:val="00252C16"/>
    <w:rsid w:val="00263816"/>
    <w:rsid w:val="00263D78"/>
    <w:rsid w:val="00264C36"/>
    <w:rsid w:val="0026571B"/>
    <w:rsid w:val="002674DC"/>
    <w:rsid w:val="00275E97"/>
    <w:rsid w:val="00280288"/>
    <w:rsid w:val="00282995"/>
    <w:rsid w:val="00286A99"/>
    <w:rsid w:val="00294438"/>
    <w:rsid w:val="002A3565"/>
    <w:rsid w:val="002A47A1"/>
    <w:rsid w:val="002A6BD7"/>
    <w:rsid w:val="002A738B"/>
    <w:rsid w:val="002B3FD2"/>
    <w:rsid w:val="002C5E75"/>
    <w:rsid w:val="002C6BAE"/>
    <w:rsid w:val="002D32F3"/>
    <w:rsid w:val="002D530B"/>
    <w:rsid w:val="002D5496"/>
    <w:rsid w:val="002E0717"/>
    <w:rsid w:val="002E35D4"/>
    <w:rsid w:val="002F5880"/>
    <w:rsid w:val="002F648F"/>
    <w:rsid w:val="002F7E42"/>
    <w:rsid w:val="00300E66"/>
    <w:rsid w:val="00302DFA"/>
    <w:rsid w:val="003032C2"/>
    <w:rsid w:val="00304A71"/>
    <w:rsid w:val="00305871"/>
    <w:rsid w:val="00305EE9"/>
    <w:rsid w:val="00321E16"/>
    <w:rsid w:val="003321AF"/>
    <w:rsid w:val="00342609"/>
    <w:rsid w:val="00356533"/>
    <w:rsid w:val="00362106"/>
    <w:rsid w:val="00365723"/>
    <w:rsid w:val="00371E4F"/>
    <w:rsid w:val="00375B0A"/>
    <w:rsid w:val="00375CD7"/>
    <w:rsid w:val="00377B26"/>
    <w:rsid w:val="003839E2"/>
    <w:rsid w:val="00383DCF"/>
    <w:rsid w:val="00395AF0"/>
    <w:rsid w:val="0039748C"/>
    <w:rsid w:val="003B03A2"/>
    <w:rsid w:val="003B6C49"/>
    <w:rsid w:val="003C0E91"/>
    <w:rsid w:val="003D1178"/>
    <w:rsid w:val="003E155F"/>
    <w:rsid w:val="003E1BF5"/>
    <w:rsid w:val="003E4542"/>
    <w:rsid w:val="003E4EEF"/>
    <w:rsid w:val="003F5879"/>
    <w:rsid w:val="00406E28"/>
    <w:rsid w:val="00410197"/>
    <w:rsid w:val="00414505"/>
    <w:rsid w:val="00425810"/>
    <w:rsid w:val="00425B02"/>
    <w:rsid w:val="0043020E"/>
    <w:rsid w:val="00433D54"/>
    <w:rsid w:val="00434161"/>
    <w:rsid w:val="00434625"/>
    <w:rsid w:val="0043517A"/>
    <w:rsid w:val="00442E07"/>
    <w:rsid w:val="0044370E"/>
    <w:rsid w:val="00444EA4"/>
    <w:rsid w:val="00447291"/>
    <w:rsid w:val="00454B33"/>
    <w:rsid w:val="0046400A"/>
    <w:rsid w:val="00474701"/>
    <w:rsid w:val="00480F1E"/>
    <w:rsid w:val="004814F1"/>
    <w:rsid w:val="00490D93"/>
    <w:rsid w:val="00492F03"/>
    <w:rsid w:val="004A1230"/>
    <w:rsid w:val="004A2E60"/>
    <w:rsid w:val="004A616B"/>
    <w:rsid w:val="004C62B9"/>
    <w:rsid w:val="004E21E3"/>
    <w:rsid w:val="004E24BF"/>
    <w:rsid w:val="004E31D2"/>
    <w:rsid w:val="004F11A7"/>
    <w:rsid w:val="004F5A65"/>
    <w:rsid w:val="004F6E8F"/>
    <w:rsid w:val="004F7D98"/>
    <w:rsid w:val="00503BC3"/>
    <w:rsid w:val="00503E16"/>
    <w:rsid w:val="00507C9F"/>
    <w:rsid w:val="005104A2"/>
    <w:rsid w:val="00515E68"/>
    <w:rsid w:val="00521C87"/>
    <w:rsid w:val="005220FF"/>
    <w:rsid w:val="00523524"/>
    <w:rsid w:val="0052428F"/>
    <w:rsid w:val="00526B72"/>
    <w:rsid w:val="00530CFE"/>
    <w:rsid w:val="00536056"/>
    <w:rsid w:val="0055336D"/>
    <w:rsid w:val="00561750"/>
    <w:rsid w:val="0057374F"/>
    <w:rsid w:val="00574564"/>
    <w:rsid w:val="005801E3"/>
    <w:rsid w:val="00581BE3"/>
    <w:rsid w:val="005913DE"/>
    <w:rsid w:val="005A1FD0"/>
    <w:rsid w:val="005A3A5A"/>
    <w:rsid w:val="005B75BC"/>
    <w:rsid w:val="005B7B82"/>
    <w:rsid w:val="005C0137"/>
    <w:rsid w:val="005D55BA"/>
    <w:rsid w:val="005D6C29"/>
    <w:rsid w:val="005E4D2A"/>
    <w:rsid w:val="005E6FB5"/>
    <w:rsid w:val="005F1849"/>
    <w:rsid w:val="005F2256"/>
    <w:rsid w:val="005F351E"/>
    <w:rsid w:val="005F53A4"/>
    <w:rsid w:val="00620DFD"/>
    <w:rsid w:val="00623ABF"/>
    <w:rsid w:val="0062602F"/>
    <w:rsid w:val="00630416"/>
    <w:rsid w:val="00630E2E"/>
    <w:rsid w:val="00631670"/>
    <w:rsid w:val="00634DAD"/>
    <w:rsid w:val="00641F4F"/>
    <w:rsid w:val="0064469D"/>
    <w:rsid w:val="00652CBC"/>
    <w:rsid w:val="00654677"/>
    <w:rsid w:val="0066210E"/>
    <w:rsid w:val="0066529A"/>
    <w:rsid w:val="00667AEE"/>
    <w:rsid w:val="00676049"/>
    <w:rsid w:val="00682985"/>
    <w:rsid w:val="0068419C"/>
    <w:rsid w:val="00686E0B"/>
    <w:rsid w:val="00693C92"/>
    <w:rsid w:val="006A0574"/>
    <w:rsid w:val="006A5794"/>
    <w:rsid w:val="006A7EE1"/>
    <w:rsid w:val="006D02AB"/>
    <w:rsid w:val="006D260C"/>
    <w:rsid w:val="006D4866"/>
    <w:rsid w:val="006D702A"/>
    <w:rsid w:val="006D7D5E"/>
    <w:rsid w:val="006F6006"/>
    <w:rsid w:val="006F7727"/>
    <w:rsid w:val="006F7AC6"/>
    <w:rsid w:val="007015BF"/>
    <w:rsid w:val="00702DB1"/>
    <w:rsid w:val="00707247"/>
    <w:rsid w:val="007074BB"/>
    <w:rsid w:val="00713953"/>
    <w:rsid w:val="00714BFB"/>
    <w:rsid w:val="00714C5B"/>
    <w:rsid w:val="00716EBB"/>
    <w:rsid w:val="007200B6"/>
    <w:rsid w:val="00721467"/>
    <w:rsid w:val="007239CF"/>
    <w:rsid w:val="00731799"/>
    <w:rsid w:val="007432CB"/>
    <w:rsid w:val="007435EC"/>
    <w:rsid w:val="00756666"/>
    <w:rsid w:val="007628BA"/>
    <w:rsid w:val="00765934"/>
    <w:rsid w:val="0078171C"/>
    <w:rsid w:val="0078187A"/>
    <w:rsid w:val="007867FA"/>
    <w:rsid w:val="00797E5D"/>
    <w:rsid w:val="007B71E8"/>
    <w:rsid w:val="007C15B4"/>
    <w:rsid w:val="007C5D75"/>
    <w:rsid w:val="007D12C8"/>
    <w:rsid w:val="007D35E9"/>
    <w:rsid w:val="007D3E90"/>
    <w:rsid w:val="007E490C"/>
    <w:rsid w:val="007E4D1B"/>
    <w:rsid w:val="007F5D1A"/>
    <w:rsid w:val="007F7DC2"/>
    <w:rsid w:val="008039BA"/>
    <w:rsid w:val="00810FD7"/>
    <w:rsid w:val="00811B18"/>
    <w:rsid w:val="008139C9"/>
    <w:rsid w:val="00817056"/>
    <w:rsid w:val="00832E8F"/>
    <w:rsid w:val="00833A81"/>
    <w:rsid w:val="00840064"/>
    <w:rsid w:val="008405E5"/>
    <w:rsid w:val="00842C5B"/>
    <w:rsid w:val="00842D9C"/>
    <w:rsid w:val="00846CE3"/>
    <w:rsid w:val="00852A2D"/>
    <w:rsid w:val="00852F66"/>
    <w:rsid w:val="008539E1"/>
    <w:rsid w:val="00854446"/>
    <w:rsid w:val="00856C84"/>
    <w:rsid w:val="00857298"/>
    <w:rsid w:val="00862B8F"/>
    <w:rsid w:val="00863575"/>
    <w:rsid w:val="0087250B"/>
    <w:rsid w:val="0087400F"/>
    <w:rsid w:val="00885ED1"/>
    <w:rsid w:val="008875E7"/>
    <w:rsid w:val="00887645"/>
    <w:rsid w:val="00896E60"/>
    <w:rsid w:val="008B14FC"/>
    <w:rsid w:val="008B6750"/>
    <w:rsid w:val="008B797E"/>
    <w:rsid w:val="008C0C9A"/>
    <w:rsid w:val="008C244E"/>
    <w:rsid w:val="008D7EC5"/>
    <w:rsid w:val="008E727A"/>
    <w:rsid w:val="008E75BA"/>
    <w:rsid w:val="0090190D"/>
    <w:rsid w:val="009214B6"/>
    <w:rsid w:val="009219DC"/>
    <w:rsid w:val="009254AC"/>
    <w:rsid w:val="00925961"/>
    <w:rsid w:val="009313EC"/>
    <w:rsid w:val="009358FF"/>
    <w:rsid w:val="00937E65"/>
    <w:rsid w:val="00941BA5"/>
    <w:rsid w:val="0094504D"/>
    <w:rsid w:val="00962329"/>
    <w:rsid w:val="009638BB"/>
    <w:rsid w:val="0096550C"/>
    <w:rsid w:val="009838E9"/>
    <w:rsid w:val="00983DE4"/>
    <w:rsid w:val="00990335"/>
    <w:rsid w:val="00992AB1"/>
    <w:rsid w:val="0099676F"/>
    <w:rsid w:val="00997B66"/>
    <w:rsid w:val="009A50BC"/>
    <w:rsid w:val="009B24DA"/>
    <w:rsid w:val="009C13EA"/>
    <w:rsid w:val="009D464D"/>
    <w:rsid w:val="009D588C"/>
    <w:rsid w:val="009E0284"/>
    <w:rsid w:val="009E13CA"/>
    <w:rsid w:val="009E62F2"/>
    <w:rsid w:val="009E6BA3"/>
    <w:rsid w:val="009F24BF"/>
    <w:rsid w:val="009F359B"/>
    <w:rsid w:val="009F3A7A"/>
    <w:rsid w:val="009F628E"/>
    <w:rsid w:val="00A01810"/>
    <w:rsid w:val="00A13170"/>
    <w:rsid w:val="00A17F73"/>
    <w:rsid w:val="00A22B7E"/>
    <w:rsid w:val="00A23D56"/>
    <w:rsid w:val="00A25123"/>
    <w:rsid w:val="00A3299F"/>
    <w:rsid w:val="00A34156"/>
    <w:rsid w:val="00A35531"/>
    <w:rsid w:val="00A37969"/>
    <w:rsid w:val="00A41102"/>
    <w:rsid w:val="00A43760"/>
    <w:rsid w:val="00A517DB"/>
    <w:rsid w:val="00A53B17"/>
    <w:rsid w:val="00A541CD"/>
    <w:rsid w:val="00A54C3B"/>
    <w:rsid w:val="00A64FEF"/>
    <w:rsid w:val="00A663A2"/>
    <w:rsid w:val="00A71862"/>
    <w:rsid w:val="00A72C34"/>
    <w:rsid w:val="00A806DC"/>
    <w:rsid w:val="00A84218"/>
    <w:rsid w:val="00A858C5"/>
    <w:rsid w:val="00A878AE"/>
    <w:rsid w:val="00A93C33"/>
    <w:rsid w:val="00A9426C"/>
    <w:rsid w:val="00AA15D0"/>
    <w:rsid w:val="00AA56C0"/>
    <w:rsid w:val="00AB1C56"/>
    <w:rsid w:val="00AB272E"/>
    <w:rsid w:val="00AB4BFA"/>
    <w:rsid w:val="00AD231D"/>
    <w:rsid w:val="00AD7521"/>
    <w:rsid w:val="00AE0FCF"/>
    <w:rsid w:val="00AE165D"/>
    <w:rsid w:val="00AE51D5"/>
    <w:rsid w:val="00B12012"/>
    <w:rsid w:val="00B17CD8"/>
    <w:rsid w:val="00B24E8E"/>
    <w:rsid w:val="00B25FE9"/>
    <w:rsid w:val="00B419CB"/>
    <w:rsid w:val="00B4229D"/>
    <w:rsid w:val="00B42964"/>
    <w:rsid w:val="00B43EDA"/>
    <w:rsid w:val="00B456C0"/>
    <w:rsid w:val="00B51091"/>
    <w:rsid w:val="00B51707"/>
    <w:rsid w:val="00B54410"/>
    <w:rsid w:val="00B6178E"/>
    <w:rsid w:val="00B6284D"/>
    <w:rsid w:val="00B65ED0"/>
    <w:rsid w:val="00B7715C"/>
    <w:rsid w:val="00B90823"/>
    <w:rsid w:val="00B926F5"/>
    <w:rsid w:val="00BA109E"/>
    <w:rsid w:val="00BA2E7A"/>
    <w:rsid w:val="00BA4D08"/>
    <w:rsid w:val="00BA6481"/>
    <w:rsid w:val="00BB310F"/>
    <w:rsid w:val="00BC6192"/>
    <w:rsid w:val="00BD38CB"/>
    <w:rsid w:val="00BD53F0"/>
    <w:rsid w:val="00BD5416"/>
    <w:rsid w:val="00BD5994"/>
    <w:rsid w:val="00BF1948"/>
    <w:rsid w:val="00BF1FF9"/>
    <w:rsid w:val="00BF53C6"/>
    <w:rsid w:val="00BF6D10"/>
    <w:rsid w:val="00C003A3"/>
    <w:rsid w:val="00C01FE6"/>
    <w:rsid w:val="00C045CA"/>
    <w:rsid w:val="00C16E66"/>
    <w:rsid w:val="00C2576D"/>
    <w:rsid w:val="00C3398A"/>
    <w:rsid w:val="00C34DFA"/>
    <w:rsid w:val="00C36649"/>
    <w:rsid w:val="00C41E15"/>
    <w:rsid w:val="00C42B74"/>
    <w:rsid w:val="00C457B0"/>
    <w:rsid w:val="00C47E34"/>
    <w:rsid w:val="00C539DD"/>
    <w:rsid w:val="00C61901"/>
    <w:rsid w:val="00C6228A"/>
    <w:rsid w:val="00C659D0"/>
    <w:rsid w:val="00C72A7A"/>
    <w:rsid w:val="00C735EF"/>
    <w:rsid w:val="00C74C40"/>
    <w:rsid w:val="00C814A3"/>
    <w:rsid w:val="00C8152D"/>
    <w:rsid w:val="00C844AE"/>
    <w:rsid w:val="00C9181C"/>
    <w:rsid w:val="00C9522B"/>
    <w:rsid w:val="00C95C55"/>
    <w:rsid w:val="00C977D6"/>
    <w:rsid w:val="00CB18B8"/>
    <w:rsid w:val="00CB2503"/>
    <w:rsid w:val="00CC21A6"/>
    <w:rsid w:val="00CD60EB"/>
    <w:rsid w:val="00CF3A04"/>
    <w:rsid w:val="00D022BB"/>
    <w:rsid w:val="00D32734"/>
    <w:rsid w:val="00D33570"/>
    <w:rsid w:val="00D33E4F"/>
    <w:rsid w:val="00D346CA"/>
    <w:rsid w:val="00D40D54"/>
    <w:rsid w:val="00D4779E"/>
    <w:rsid w:val="00D71637"/>
    <w:rsid w:val="00D73DFC"/>
    <w:rsid w:val="00D77153"/>
    <w:rsid w:val="00D9167C"/>
    <w:rsid w:val="00D930AF"/>
    <w:rsid w:val="00D93F6E"/>
    <w:rsid w:val="00D940C8"/>
    <w:rsid w:val="00DA067C"/>
    <w:rsid w:val="00DA31F9"/>
    <w:rsid w:val="00DD1AF9"/>
    <w:rsid w:val="00DD5A3C"/>
    <w:rsid w:val="00DE2C4B"/>
    <w:rsid w:val="00E006E5"/>
    <w:rsid w:val="00E01939"/>
    <w:rsid w:val="00E01B8B"/>
    <w:rsid w:val="00E05EF7"/>
    <w:rsid w:val="00E15AD9"/>
    <w:rsid w:val="00E24A77"/>
    <w:rsid w:val="00E31774"/>
    <w:rsid w:val="00E34961"/>
    <w:rsid w:val="00E44738"/>
    <w:rsid w:val="00E520D9"/>
    <w:rsid w:val="00E534A5"/>
    <w:rsid w:val="00E538C8"/>
    <w:rsid w:val="00E601DC"/>
    <w:rsid w:val="00E62565"/>
    <w:rsid w:val="00E737E1"/>
    <w:rsid w:val="00E7678E"/>
    <w:rsid w:val="00E77FAB"/>
    <w:rsid w:val="00E81EA2"/>
    <w:rsid w:val="00E91C52"/>
    <w:rsid w:val="00E93817"/>
    <w:rsid w:val="00EA337E"/>
    <w:rsid w:val="00EA72B3"/>
    <w:rsid w:val="00EB126B"/>
    <w:rsid w:val="00EB14AA"/>
    <w:rsid w:val="00EB60D2"/>
    <w:rsid w:val="00EB6CA6"/>
    <w:rsid w:val="00ED06C7"/>
    <w:rsid w:val="00EE3437"/>
    <w:rsid w:val="00EE66A8"/>
    <w:rsid w:val="00EE7DA8"/>
    <w:rsid w:val="00EF425E"/>
    <w:rsid w:val="00F02B9D"/>
    <w:rsid w:val="00F06FF8"/>
    <w:rsid w:val="00F1186F"/>
    <w:rsid w:val="00F21F25"/>
    <w:rsid w:val="00F242B2"/>
    <w:rsid w:val="00F24564"/>
    <w:rsid w:val="00F27802"/>
    <w:rsid w:val="00F323FD"/>
    <w:rsid w:val="00F43923"/>
    <w:rsid w:val="00F47A57"/>
    <w:rsid w:val="00F621D9"/>
    <w:rsid w:val="00F6375E"/>
    <w:rsid w:val="00F74BBE"/>
    <w:rsid w:val="00F818C1"/>
    <w:rsid w:val="00F84883"/>
    <w:rsid w:val="00F91345"/>
    <w:rsid w:val="00FA334A"/>
    <w:rsid w:val="00FB71F2"/>
    <w:rsid w:val="00FC2F43"/>
    <w:rsid w:val="00FC33A9"/>
    <w:rsid w:val="00FC4FD4"/>
    <w:rsid w:val="00FD41C4"/>
    <w:rsid w:val="00FD48FB"/>
    <w:rsid w:val="00FD5B48"/>
    <w:rsid w:val="00FE5A34"/>
    <w:rsid w:val="00FE6BDE"/>
    <w:rsid w:val="00FF65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6C4DBF"/>
  <w15:docId w15:val="{967DAE93-3D4A-46A4-BFB8-9C3959CD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8CB"/>
  </w:style>
  <w:style w:type="paragraph" w:styleId="Heading1">
    <w:name w:val="heading 1"/>
    <w:basedOn w:val="Normal"/>
    <w:next w:val="Normal"/>
    <w:link w:val="Heading1Char"/>
    <w:uiPriority w:val="9"/>
    <w:qFormat/>
    <w:rsid w:val="005F2256"/>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unhideWhenUsed/>
    <w:qFormat/>
    <w:rsid w:val="00C36649"/>
    <w:pPr>
      <w:numPr>
        <w:numId w:val="2"/>
      </w:numPr>
      <w:spacing w:before="40"/>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1AF"/>
  </w:style>
  <w:style w:type="paragraph" w:styleId="Footer">
    <w:name w:val="footer"/>
    <w:basedOn w:val="Normal"/>
    <w:link w:val="FooterChar"/>
    <w:uiPriority w:val="99"/>
    <w:unhideWhenUsed/>
    <w:rsid w:val="00332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1AF"/>
  </w:style>
  <w:style w:type="character" w:styleId="Hyperlink">
    <w:name w:val="Hyperlink"/>
    <w:basedOn w:val="DefaultParagraphFont"/>
    <w:uiPriority w:val="99"/>
    <w:unhideWhenUsed/>
    <w:rsid w:val="00BA2E7A"/>
    <w:rPr>
      <w:color w:val="0563C1" w:themeColor="hyperlink"/>
      <w:u w:val="single"/>
    </w:rPr>
  </w:style>
  <w:style w:type="character" w:styleId="PlaceholderText">
    <w:name w:val="Placeholder Text"/>
    <w:basedOn w:val="DefaultParagraphFont"/>
    <w:uiPriority w:val="99"/>
    <w:semiHidden/>
    <w:rsid w:val="004C62B9"/>
    <w:rPr>
      <w:color w:val="808080"/>
    </w:rPr>
  </w:style>
  <w:style w:type="table" w:styleId="TableGrid">
    <w:name w:val="Table Grid"/>
    <w:basedOn w:val="TableNormal"/>
    <w:uiPriority w:val="59"/>
    <w:rsid w:val="00AD2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85E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ED1"/>
    <w:rPr>
      <w:rFonts w:asciiTheme="majorHAnsi" w:eastAsiaTheme="majorEastAsia" w:hAnsiTheme="majorHAnsi" w:cstheme="majorBidi"/>
      <w:spacing w:val="-10"/>
      <w:kern w:val="28"/>
      <w:sz w:val="56"/>
      <w:szCs w:val="56"/>
    </w:rPr>
  </w:style>
  <w:style w:type="paragraph" w:customStyle="1" w:styleId="FitSM-Titlepage-title">
    <w:name w:val="FitSM-Titlepage-title"/>
    <w:basedOn w:val="Title"/>
    <w:qFormat/>
    <w:rsid w:val="00885ED1"/>
    <w:pPr>
      <w:jc w:val="center"/>
    </w:pPr>
    <w:rPr>
      <w:color w:val="1F4E79" w:themeColor="accent1" w:themeShade="80"/>
    </w:rPr>
  </w:style>
  <w:style w:type="paragraph" w:customStyle="1" w:styleId="FitSM-Titlepage-Subtitle">
    <w:name w:val="FitSM-Titlepage-Subtitle"/>
    <w:basedOn w:val="FitSM-Titlepage-title"/>
    <w:qFormat/>
    <w:rsid w:val="00885ED1"/>
    <w:rPr>
      <w:i/>
      <w:sz w:val="40"/>
    </w:rPr>
  </w:style>
  <w:style w:type="paragraph" w:customStyle="1" w:styleId="Style1">
    <w:name w:val="Style1"/>
    <w:basedOn w:val="FitSM-Titlepage-title"/>
    <w:qFormat/>
    <w:rsid w:val="00C844AE"/>
    <w:rPr>
      <w:sz w:val="24"/>
    </w:rPr>
  </w:style>
  <w:style w:type="paragraph" w:customStyle="1" w:styleId="FitSM-Titlepage-version">
    <w:name w:val="FitSM-Titlepage-version"/>
    <w:basedOn w:val="FitSM-Titlepage-title"/>
    <w:qFormat/>
    <w:rsid w:val="009638BB"/>
    <w:rPr>
      <w:sz w:val="24"/>
    </w:rPr>
  </w:style>
  <w:style w:type="character" w:customStyle="1" w:styleId="Heading1Char">
    <w:name w:val="Heading 1 Char"/>
    <w:basedOn w:val="DefaultParagraphFont"/>
    <w:link w:val="Heading1"/>
    <w:uiPriority w:val="9"/>
    <w:rsid w:val="005F225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40978"/>
    <w:pPr>
      <w:numPr>
        <w:numId w:val="0"/>
      </w:numPr>
      <w:outlineLvl w:val="9"/>
    </w:pPr>
    <w:rPr>
      <w:color w:val="1F4E79" w:themeColor="accent1" w:themeShade="80"/>
      <w:lang w:val="en-US"/>
    </w:rPr>
  </w:style>
  <w:style w:type="paragraph" w:customStyle="1" w:styleId="H1-FitSM">
    <w:name w:val="H1-FitSM"/>
    <w:basedOn w:val="Heading1"/>
    <w:next w:val="Normal"/>
    <w:qFormat/>
    <w:rsid w:val="00863575"/>
    <w:pPr>
      <w:numPr>
        <w:numId w:val="4"/>
      </w:numPr>
    </w:pPr>
    <w:rPr>
      <w:color w:val="1F4E79" w:themeColor="accent1" w:themeShade="80"/>
      <w:sz w:val="36"/>
    </w:rPr>
  </w:style>
  <w:style w:type="paragraph" w:styleId="TOC1">
    <w:name w:val="toc 1"/>
    <w:basedOn w:val="Normal"/>
    <w:next w:val="Normal"/>
    <w:autoRedefine/>
    <w:uiPriority w:val="39"/>
    <w:unhideWhenUsed/>
    <w:rsid w:val="00282995"/>
    <w:pPr>
      <w:tabs>
        <w:tab w:val="right" w:leader="dot" w:pos="9016"/>
      </w:tabs>
      <w:spacing w:after="100"/>
    </w:pPr>
  </w:style>
  <w:style w:type="paragraph" w:customStyle="1" w:styleId="Style2">
    <w:name w:val="Style2"/>
    <w:basedOn w:val="TOC1"/>
    <w:qFormat/>
    <w:rsid w:val="005F2256"/>
    <w:pPr>
      <w:tabs>
        <w:tab w:val="left" w:pos="440"/>
      </w:tabs>
    </w:pPr>
    <w:rPr>
      <w:noProof/>
    </w:rPr>
  </w:style>
  <w:style w:type="paragraph" w:customStyle="1" w:styleId="H1-non-ToC-FitSM">
    <w:name w:val="H1-non-ToC-FitSM"/>
    <w:basedOn w:val="Normal"/>
    <w:qFormat/>
    <w:rsid w:val="005F2256"/>
    <w:rPr>
      <w:rFonts w:asciiTheme="majorHAnsi" w:hAnsiTheme="majorHAnsi"/>
      <w:color w:val="1F4E79" w:themeColor="accent1" w:themeShade="80"/>
      <w:sz w:val="32"/>
    </w:rPr>
  </w:style>
  <w:style w:type="paragraph" w:customStyle="1" w:styleId="FitSM-TOC-Heading">
    <w:name w:val="FitSM-TOC-Heading"/>
    <w:basedOn w:val="TOCHeading"/>
    <w:qFormat/>
    <w:rsid w:val="005F2256"/>
  </w:style>
  <w:style w:type="paragraph" w:customStyle="1" w:styleId="FitSM-acknowledgement-footer">
    <w:name w:val="FitSM-acknowledgement-footer"/>
    <w:basedOn w:val="Footer"/>
    <w:rsid w:val="001C5FBA"/>
    <w:pPr>
      <w:jc w:val="center"/>
    </w:pPr>
    <w:rPr>
      <w:color w:val="FFFFFF" w:themeColor="background1"/>
      <w:sz w:val="20"/>
    </w:rPr>
  </w:style>
  <w:style w:type="character" w:styleId="CommentReference">
    <w:name w:val="annotation reference"/>
    <w:basedOn w:val="DefaultParagraphFont"/>
    <w:uiPriority w:val="99"/>
    <w:semiHidden/>
    <w:unhideWhenUsed/>
    <w:rsid w:val="001270D8"/>
    <w:rPr>
      <w:sz w:val="16"/>
      <w:szCs w:val="16"/>
    </w:rPr>
  </w:style>
  <w:style w:type="paragraph" w:styleId="CommentText">
    <w:name w:val="annotation text"/>
    <w:basedOn w:val="Normal"/>
    <w:link w:val="CommentTextChar"/>
    <w:uiPriority w:val="99"/>
    <w:semiHidden/>
    <w:unhideWhenUsed/>
    <w:rsid w:val="001270D8"/>
    <w:pPr>
      <w:spacing w:line="240" w:lineRule="auto"/>
    </w:pPr>
    <w:rPr>
      <w:sz w:val="20"/>
      <w:szCs w:val="20"/>
    </w:rPr>
  </w:style>
  <w:style w:type="character" w:customStyle="1" w:styleId="CommentTextChar">
    <w:name w:val="Comment Text Char"/>
    <w:basedOn w:val="DefaultParagraphFont"/>
    <w:link w:val="CommentText"/>
    <w:uiPriority w:val="99"/>
    <w:semiHidden/>
    <w:rsid w:val="001270D8"/>
    <w:rPr>
      <w:sz w:val="20"/>
      <w:szCs w:val="20"/>
    </w:rPr>
  </w:style>
  <w:style w:type="paragraph" w:styleId="CommentSubject">
    <w:name w:val="annotation subject"/>
    <w:basedOn w:val="CommentText"/>
    <w:next w:val="CommentText"/>
    <w:link w:val="CommentSubjectChar"/>
    <w:uiPriority w:val="99"/>
    <w:semiHidden/>
    <w:unhideWhenUsed/>
    <w:rsid w:val="001270D8"/>
    <w:rPr>
      <w:b/>
      <w:bCs/>
    </w:rPr>
  </w:style>
  <w:style w:type="character" w:customStyle="1" w:styleId="CommentSubjectChar">
    <w:name w:val="Comment Subject Char"/>
    <w:basedOn w:val="CommentTextChar"/>
    <w:link w:val="CommentSubject"/>
    <w:uiPriority w:val="99"/>
    <w:semiHidden/>
    <w:rsid w:val="001270D8"/>
    <w:rPr>
      <w:b/>
      <w:bCs/>
      <w:sz w:val="20"/>
      <w:szCs w:val="20"/>
    </w:rPr>
  </w:style>
  <w:style w:type="paragraph" w:styleId="BalloonText">
    <w:name w:val="Balloon Text"/>
    <w:basedOn w:val="Normal"/>
    <w:link w:val="BalloonTextChar"/>
    <w:uiPriority w:val="99"/>
    <w:semiHidden/>
    <w:unhideWhenUsed/>
    <w:rsid w:val="001270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0D8"/>
    <w:rPr>
      <w:rFonts w:ascii="Segoe UI" w:hAnsi="Segoe UI" w:cs="Segoe UI"/>
      <w:sz w:val="18"/>
      <w:szCs w:val="18"/>
    </w:rPr>
  </w:style>
  <w:style w:type="character" w:customStyle="1" w:styleId="Heading2Char">
    <w:name w:val="Heading 2 Char"/>
    <w:basedOn w:val="DefaultParagraphFont"/>
    <w:link w:val="Heading2"/>
    <w:uiPriority w:val="9"/>
    <w:rsid w:val="00C36649"/>
    <w:rPr>
      <w:rFonts w:asciiTheme="majorHAnsi" w:eastAsiaTheme="majorEastAsia" w:hAnsiTheme="majorHAnsi" w:cstheme="majorBidi"/>
      <w:color w:val="2E74B5" w:themeColor="accent1" w:themeShade="BF"/>
      <w:sz w:val="26"/>
      <w:szCs w:val="26"/>
    </w:rPr>
  </w:style>
  <w:style w:type="numbering" w:customStyle="1" w:styleId="FitSMHeadings">
    <w:name w:val="FitSM Headings"/>
    <w:uiPriority w:val="99"/>
    <w:rsid w:val="00863575"/>
    <w:pPr>
      <w:numPr>
        <w:numId w:val="3"/>
      </w:numPr>
    </w:pPr>
  </w:style>
  <w:style w:type="paragraph" w:customStyle="1" w:styleId="H2-FitSM">
    <w:name w:val="H2-FitSM"/>
    <w:basedOn w:val="H1-FitSM"/>
    <w:next w:val="Normal"/>
    <w:qFormat/>
    <w:rsid w:val="00863575"/>
    <w:pPr>
      <w:numPr>
        <w:ilvl w:val="1"/>
      </w:numPr>
    </w:pPr>
    <w:rPr>
      <w:sz w:val="32"/>
    </w:rPr>
  </w:style>
  <w:style w:type="paragraph" w:customStyle="1" w:styleId="H3-FitSM">
    <w:name w:val="H3-FitSM"/>
    <w:basedOn w:val="H2-FitSM"/>
    <w:next w:val="Normal"/>
    <w:qFormat/>
    <w:rsid w:val="00863575"/>
    <w:pPr>
      <w:numPr>
        <w:ilvl w:val="2"/>
      </w:numPr>
    </w:pPr>
    <w:rPr>
      <w:sz w:val="28"/>
    </w:rPr>
  </w:style>
  <w:style w:type="paragraph" w:customStyle="1" w:styleId="H4-FitSM">
    <w:name w:val="H4-FitSM"/>
    <w:basedOn w:val="H3-FitSM"/>
    <w:next w:val="Normal"/>
    <w:qFormat/>
    <w:rsid w:val="00863575"/>
    <w:pPr>
      <w:numPr>
        <w:ilvl w:val="3"/>
      </w:numPr>
    </w:pPr>
    <w:rPr>
      <w:sz w:val="24"/>
    </w:rPr>
  </w:style>
  <w:style w:type="paragraph" w:styleId="TOC2">
    <w:name w:val="toc 2"/>
    <w:basedOn w:val="Normal"/>
    <w:next w:val="Normal"/>
    <w:autoRedefine/>
    <w:uiPriority w:val="39"/>
    <w:unhideWhenUsed/>
    <w:rsid w:val="00282995"/>
    <w:pPr>
      <w:spacing w:after="100"/>
      <w:ind w:left="220"/>
    </w:pPr>
  </w:style>
  <w:style w:type="paragraph" w:styleId="TOC3">
    <w:name w:val="toc 3"/>
    <w:basedOn w:val="Normal"/>
    <w:next w:val="Normal"/>
    <w:autoRedefine/>
    <w:uiPriority w:val="39"/>
    <w:unhideWhenUsed/>
    <w:rsid w:val="00282995"/>
    <w:pPr>
      <w:spacing w:after="100"/>
      <w:ind w:left="440"/>
    </w:pPr>
  </w:style>
  <w:style w:type="paragraph" w:styleId="TOC4">
    <w:name w:val="toc 4"/>
    <w:basedOn w:val="Normal"/>
    <w:next w:val="Normal"/>
    <w:autoRedefine/>
    <w:uiPriority w:val="39"/>
    <w:unhideWhenUsed/>
    <w:rsid w:val="00282995"/>
    <w:pPr>
      <w:spacing w:after="100"/>
      <w:ind w:left="660"/>
    </w:pPr>
  </w:style>
  <w:style w:type="paragraph" w:styleId="ListParagraph">
    <w:name w:val="List Paragraph"/>
    <w:basedOn w:val="Normal"/>
    <w:uiPriority w:val="34"/>
    <w:qFormat/>
    <w:rsid w:val="00017600"/>
    <w:pPr>
      <w:spacing w:after="200" w:line="276" w:lineRule="auto"/>
      <w:ind w:left="720"/>
      <w:contextualSpacing/>
    </w:pPr>
    <w:rPr>
      <w:rFonts w:eastAsiaTheme="minorEastAsia"/>
      <w:lang w:val="en-US" w:bidi="en-US"/>
    </w:rPr>
  </w:style>
  <w:style w:type="paragraph" w:customStyle="1" w:styleId="BoxHeader">
    <w:name w:val="Box Header"/>
    <w:basedOn w:val="Normal"/>
    <w:rsid w:val="00EB6CA6"/>
    <w:pPr>
      <w:spacing w:after="0" w:line="240" w:lineRule="auto"/>
    </w:pPr>
    <w:rPr>
      <w:rFonts w:eastAsiaTheme="minorEastAsia"/>
      <w:caps/>
      <w:color w:val="FFFFFF" w:themeColor="background1"/>
      <w:sz w:val="24"/>
      <w:szCs w:val="24"/>
      <w:lang w:val="en-US" w:bidi="en-US"/>
    </w:rPr>
  </w:style>
  <w:style w:type="paragraph" w:customStyle="1" w:styleId="Heading3ReqTitle">
    <w:name w:val="Heading 3: Req Title"/>
    <w:basedOn w:val="Normal"/>
    <w:autoRedefine/>
    <w:qFormat/>
    <w:rsid w:val="00C814A3"/>
    <w:pPr>
      <w:keepNext/>
      <w:keepLines/>
      <w:spacing w:before="200" w:after="0" w:line="240" w:lineRule="auto"/>
      <w:contextualSpacing/>
    </w:pPr>
    <w:rPr>
      <w:rFonts w:eastAsiaTheme="majorEastAsia" w:cstheme="majorBidi"/>
      <w:bCs/>
      <w:color w:val="FFFFFF" w:themeColor="background1"/>
      <w:sz w:val="28"/>
      <w:szCs w:val="28"/>
      <w:lang w:bidi="en-US"/>
    </w:rPr>
  </w:style>
  <w:style w:type="paragraph" w:customStyle="1" w:styleId="AAAfitsmreqs">
    <w:name w:val="AAA fitsm reqs"/>
    <w:basedOn w:val="ListParagraph"/>
    <w:rsid w:val="00EB6CA6"/>
    <w:pPr>
      <w:numPr>
        <w:numId w:val="7"/>
      </w:numPr>
      <w:spacing w:after="80" w:line="288" w:lineRule="auto"/>
      <w:ind w:left="714" w:hanging="357"/>
    </w:pPr>
    <w:rPr>
      <w:lang w:val="en-GB"/>
    </w:rPr>
  </w:style>
  <w:style w:type="paragraph" w:customStyle="1" w:styleId="FitSM-table-spacer">
    <w:name w:val="FitSM-table-spacer"/>
    <w:basedOn w:val="Normal"/>
    <w:qFormat/>
    <w:rsid w:val="00275E97"/>
    <w:pPr>
      <w:spacing w:after="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8470">
      <w:bodyDiv w:val="1"/>
      <w:marLeft w:val="0"/>
      <w:marRight w:val="0"/>
      <w:marTop w:val="0"/>
      <w:marBottom w:val="0"/>
      <w:divBdr>
        <w:top w:val="none" w:sz="0" w:space="0" w:color="auto"/>
        <w:left w:val="none" w:sz="0" w:space="0" w:color="auto"/>
        <w:bottom w:val="none" w:sz="0" w:space="0" w:color="auto"/>
        <w:right w:val="none" w:sz="0" w:space="0" w:color="auto"/>
      </w:divBdr>
      <w:divsChild>
        <w:div w:id="123160292">
          <w:marLeft w:val="446"/>
          <w:marRight w:val="0"/>
          <w:marTop w:val="0"/>
          <w:marBottom w:val="0"/>
          <w:divBdr>
            <w:top w:val="none" w:sz="0" w:space="0" w:color="auto"/>
            <w:left w:val="none" w:sz="0" w:space="0" w:color="auto"/>
            <w:bottom w:val="none" w:sz="0" w:space="0" w:color="auto"/>
            <w:right w:val="none" w:sz="0" w:space="0" w:color="auto"/>
          </w:divBdr>
        </w:div>
        <w:div w:id="183517305">
          <w:marLeft w:val="446"/>
          <w:marRight w:val="0"/>
          <w:marTop w:val="0"/>
          <w:marBottom w:val="0"/>
          <w:divBdr>
            <w:top w:val="none" w:sz="0" w:space="0" w:color="auto"/>
            <w:left w:val="none" w:sz="0" w:space="0" w:color="auto"/>
            <w:bottom w:val="none" w:sz="0" w:space="0" w:color="auto"/>
            <w:right w:val="none" w:sz="0" w:space="0" w:color="auto"/>
          </w:divBdr>
        </w:div>
        <w:div w:id="272368994">
          <w:marLeft w:val="446"/>
          <w:marRight w:val="0"/>
          <w:marTop w:val="0"/>
          <w:marBottom w:val="0"/>
          <w:divBdr>
            <w:top w:val="none" w:sz="0" w:space="0" w:color="auto"/>
            <w:left w:val="none" w:sz="0" w:space="0" w:color="auto"/>
            <w:bottom w:val="none" w:sz="0" w:space="0" w:color="auto"/>
            <w:right w:val="none" w:sz="0" w:space="0" w:color="auto"/>
          </w:divBdr>
        </w:div>
        <w:div w:id="335421082">
          <w:marLeft w:val="446"/>
          <w:marRight w:val="0"/>
          <w:marTop w:val="0"/>
          <w:marBottom w:val="0"/>
          <w:divBdr>
            <w:top w:val="none" w:sz="0" w:space="0" w:color="auto"/>
            <w:left w:val="none" w:sz="0" w:space="0" w:color="auto"/>
            <w:bottom w:val="none" w:sz="0" w:space="0" w:color="auto"/>
            <w:right w:val="none" w:sz="0" w:space="0" w:color="auto"/>
          </w:divBdr>
        </w:div>
        <w:div w:id="1051420931">
          <w:marLeft w:val="446"/>
          <w:marRight w:val="0"/>
          <w:marTop w:val="0"/>
          <w:marBottom w:val="0"/>
          <w:divBdr>
            <w:top w:val="none" w:sz="0" w:space="0" w:color="auto"/>
            <w:left w:val="none" w:sz="0" w:space="0" w:color="auto"/>
            <w:bottom w:val="none" w:sz="0" w:space="0" w:color="auto"/>
            <w:right w:val="none" w:sz="0" w:space="0" w:color="auto"/>
          </w:divBdr>
        </w:div>
      </w:divsChild>
    </w:div>
    <w:div w:id="130026796">
      <w:bodyDiv w:val="1"/>
      <w:marLeft w:val="0"/>
      <w:marRight w:val="0"/>
      <w:marTop w:val="0"/>
      <w:marBottom w:val="0"/>
      <w:divBdr>
        <w:top w:val="none" w:sz="0" w:space="0" w:color="auto"/>
        <w:left w:val="none" w:sz="0" w:space="0" w:color="auto"/>
        <w:bottom w:val="none" w:sz="0" w:space="0" w:color="auto"/>
        <w:right w:val="none" w:sz="0" w:space="0" w:color="auto"/>
      </w:divBdr>
      <w:divsChild>
        <w:div w:id="306202609">
          <w:marLeft w:val="446"/>
          <w:marRight w:val="0"/>
          <w:marTop w:val="0"/>
          <w:marBottom w:val="0"/>
          <w:divBdr>
            <w:top w:val="none" w:sz="0" w:space="0" w:color="auto"/>
            <w:left w:val="none" w:sz="0" w:space="0" w:color="auto"/>
            <w:bottom w:val="none" w:sz="0" w:space="0" w:color="auto"/>
            <w:right w:val="none" w:sz="0" w:space="0" w:color="auto"/>
          </w:divBdr>
        </w:div>
        <w:div w:id="315761934">
          <w:marLeft w:val="446"/>
          <w:marRight w:val="0"/>
          <w:marTop w:val="0"/>
          <w:marBottom w:val="0"/>
          <w:divBdr>
            <w:top w:val="none" w:sz="0" w:space="0" w:color="auto"/>
            <w:left w:val="none" w:sz="0" w:space="0" w:color="auto"/>
            <w:bottom w:val="none" w:sz="0" w:space="0" w:color="auto"/>
            <w:right w:val="none" w:sz="0" w:space="0" w:color="auto"/>
          </w:divBdr>
        </w:div>
        <w:div w:id="883099669">
          <w:marLeft w:val="446"/>
          <w:marRight w:val="0"/>
          <w:marTop w:val="0"/>
          <w:marBottom w:val="0"/>
          <w:divBdr>
            <w:top w:val="none" w:sz="0" w:space="0" w:color="auto"/>
            <w:left w:val="none" w:sz="0" w:space="0" w:color="auto"/>
            <w:bottom w:val="none" w:sz="0" w:space="0" w:color="auto"/>
            <w:right w:val="none" w:sz="0" w:space="0" w:color="auto"/>
          </w:divBdr>
        </w:div>
        <w:div w:id="896892744">
          <w:marLeft w:val="446"/>
          <w:marRight w:val="0"/>
          <w:marTop w:val="0"/>
          <w:marBottom w:val="0"/>
          <w:divBdr>
            <w:top w:val="none" w:sz="0" w:space="0" w:color="auto"/>
            <w:left w:val="none" w:sz="0" w:space="0" w:color="auto"/>
            <w:bottom w:val="none" w:sz="0" w:space="0" w:color="auto"/>
            <w:right w:val="none" w:sz="0" w:space="0" w:color="auto"/>
          </w:divBdr>
        </w:div>
        <w:div w:id="977033470">
          <w:marLeft w:val="446"/>
          <w:marRight w:val="0"/>
          <w:marTop w:val="0"/>
          <w:marBottom w:val="0"/>
          <w:divBdr>
            <w:top w:val="none" w:sz="0" w:space="0" w:color="auto"/>
            <w:left w:val="none" w:sz="0" w:space="0" w:color="auto"/>
            <w:bottom w:val="none" w:sz="0" w:space="0" w:color="auto"/>
            <w:right w:val="none" w:sz="0" w:space="0" w:color="auto"/>
          </w:divBdr>
        </w:div>
        <w:div w:id="1355881555">
          <w:marLeft w:val="446"/>
          <w:marRight w:val="0"/>
          <w:marTop w:val="0"/>
          <w:marBottom w:val="0"/>
          <w:divBdr>
            <w:top w:val="none" w:sz="0" w:space="0" w:color="auto"/>
            <w:left w:val="none" w:sz="0" w:space="0" w:color="auto"/>
            <w:bottom w:val="none" w:sz="0" w:space="0" w:color="auto"/>
            <w:right w:val="none" w:sz="0" w:space="0" w:color="auto"/>
          </w:divBdr>
        </w:div>
        <w:div w:id="1440681948">
          <w:marLeft w:val="446"/>
          <w:marRight w:val="0"/>
          <w:marTop w:val="0"/>
          <w:marBottom w:val="0"/>
          <w:divBdr>
            <w:top w:val="none" w:sz="0" w:space="0" w:color="auto"/>
            <w:left w:val="none" w:sz="0" w:space="0" w:color="auto"/>
            <w:bottom w:val="none" w:sz="0" w:space="0" w:color="auto"/>
            <w:right w:val="none" w:sz="0" w:space="0" w:color="auto"/>
          </w:divBdr>
        </w:div>
      </w:divsChild>
    </w:div>
    <w:div w:id="176693673">
      <w:bodyDiv w:val="1"/>
      <w:marLeft w:val="0"/>
      <w:marRight w:val="0"/>
      <w:marTop w:val="0"/>
      <w:marBottom w:val="0"/>
      <w:divBdr>
        <w:top w:val="none" w:sz="0" w:space="0" w:color="auto"/>
        <w:left w:val="none" w:sz="0" w:space="0" w:color="auto"/>
        <w:bottom w:val="none" w:sz="0" w:space="0" w:color="auto"/>
        <w:right w:val="none" w:sz="0" w:space="0" w:color="auto"/>
      </w:divBdr>
      <w:divsChild>
        <w:div w:id="1045835834">
          <w:marLeft w:val="446"/>
          <w:marRight w:val="0"/>
          <w:marTop w:val="0"/>
          <w:marBottom w:val="0"/>
          <w:divBdr>
            <w:top w:val="none" w:sz="0" w:space="0" w:color="auto"/>
            <w:left w:val="none" w:sz="0" w:space="0" w:color="auto"/>
            <w:bottom w:val="none" w:sz="0" w:space="0" w:color="auto"/>
            <w:right w:val="none" w:sz="0" w:space="0" w:color="auto"/>
          </w:divBdr>
        </w:div>
        <w:div w:id="1150946839">
          <w:marLeft w:val="446"/>
          <w:marRight w:val="0"/>
          <w:marTop w:val="0"/>
          <w:marBottom w:val="0"/>
          <w:divBdr>
            <w:top w:val="none" w:sz="0" w:space="0" w:color="auto"/>
            <w:left w:val="none" w:sz="0" w:space="0" w:color="auto"/>
            <w:bottom w:val="none" w:sz="0" w:space="0" w:color="auto"/>
            <w:right w:val="none" w:sz="0" w:space="0" w:color="auto"/>
          </w:divBdr>
        </w:div>
        <w:div w:id="1170218227">
          <w:marLeft w:val="446"/>
          <w:marRight w:val="0"/>
          <w:marTop w:val="0"/>
          <w:marBottom w:val="0"/>
          <w:divBdr>
            <w:top w:val="none" w:sz="0" w:space="0" w:color="auto"/>
            <w:left w:val="none" w:sz="0" w:space="0" w:color="auto"/>
            <w:bottom w:val="none" w:sz="0" w:space="0" w:color="auto"/>
            <w:right w:val="none" w:sz="0" w:space="0" w:color="auto"/>
          </w:divBdr>
        </w:div>
        <w:div w:id="1222905820">
          <w:marLeft w:val="446"/>
          <w:marRight w:val="0"/>
          <w:marTop w:val="0"/>
          <w:marBottom w:val="0"/>
          <w:divBdr>
            <w:top w:val="none" w:sz="0" w:space="0" w:color="auto"/>
            <w:left w:val="none" w:sz="0" w:space="0" w:color="auto"/>
            <w:bottom w:val="none" w:sz="0" w:space="0" w:color="auto"/>
            <w:right w:val="none" w:sz="0" w:space="0" w:color="auto"/>
          </w:divBdr>
        </w:div>
        <w:div w:id="1337923424">
          <w:marLeft w:val="446"/>
          <w:marRight w:val="0"/>
          <w:marTop w:val="0"/>
          <w:marBottom w:val="0"/>
          <w:divBdr>
            <w:top w:val="none" w:sz="0" w:space="0" w:color="auto"/>
            <w:left w:val="none" w:sz="0" w:space="0" w:color="auto"/>
            <w:bottom w:val="none" w:sz="0" w:space="0" w:color="auto"/>
            <w:right w:val="none" w:sz="0" w:space="0" w:color="auto"/>
          </w:divBdr>
        </w:div>
        <w:div w:id="1524704016">
          <w:marLeft w:val="446"/>
          <w:marRight w:val="0"/>
          <w:marTop w:val="0"/>
          <w:marBottom w:val="0"/>
          <w:divBdr>
            <w:top w:val="none" w:sz="0" w:space="0" w:color="auto"/>
            <w:left w:val="none" w:sz="0" w:space="0" w:color="auto"/>
            <w:bottom w:val="none" w:sz="0" w:space="0" w:color="auto"/>
            <w:right w:val="none" w:sz="0" w:space="0" w:color="auto"/>
          </w:divBdr>
        </w:div>
        <w:div w:id="1694840903">
          <w:marLeft w:val="446"/>
          <w:marRight w:val="0"/>
          <w:marTop w:val="0"/>
          <w:marBottom w:val="0"/>
          <w:divBdr>
            <w:top w:val="none" w:sz="0" w:space="0" w:color="auto"/>
            <w:left w:val="none" w:sz="0" w:space="0" w:color="auto"/>
            <w:bottom w:val="none" w:sz="0" w:space="0" w:color="auto"/>
            <w:right w:val="none" w:sz="0" w:space="0" w:color="auto"/>
          </w:divBdr>
        </w:div>
        <w:div w:id="2007702084">
          <w:marLeft w:val="446"/>
          <w:marRight w:val="0"/>
          <w:marTop w:val="0"/>
          <w:marBottom w:val="0"/>
          <w:divBdr>
            <w:top w:val="none" w:sz="0" w:space="0" w:color="auto"/>
            <w:left w:val="none" w:sz="0" w:space="0" w:color="auto"/>
            <w:bottom w:val="none" w:sz="0" w:space="0" w:color="auto"/>
            <w:right w:val="none" w:sz="0" w:space="0" w:color="auto"/>
          </w:divBdr>
        </w:div>
      </w:divsChild>
    </w:div>
    <w:div w:id="178586129">
      <w:bodyDiv w:val="1"/>
      <w:marLeft w:val="0"/>
      <w:marRight w:val="0"/>
      <w:marTop w:val="0"/>
      <w:marBottom w:val="0"/>
      <w:divBdr>
        <w:top w:val="none" w:sz="0" w:space="0" w:color="auto"/>
        <w:left w:val="none" w:sz="0" w:space="0" w:color="auto"/>
        <w:bottom w:val="none" w:sz="0" w:space="0" w:color="auto"/>
        <w:right w:val="none" w:sz="0" w:space="0" w:color="auto"/>
      </w:divBdr>
      <w:divsChild>
        <w:div w:id="150606151">
          <w:marLeft w:val="446"/>
          <w:marRight w:val="0"/>
          <w:marTop w:val="0"/>
          <w:marBottom w:val="0"/>
          <w:divBdr>
            <w:top w:val="none" w:sz="0" w:space="0" w:color="auto"/>
            <w:left w:val="none" w:sz="0" w:space="0" w:color="auto"/>
            <w:bottom w:val="none" w:sz="0" w:space="0" w:color="auto"/>
            <w:right w:val="none" w:sz="0" w:space="0" w:color="auto"/>
          </w:divBdr>
        </w:div>
        <w:div w:id="885794241">
          <w:marLeft w:val="446"/>
          <w:marRight w:val="0"/>
          <w:marTop w:val="0"/>
          <w:marBottom w:val="0"/>
          <w:divBdr>
            <w:top w:val="none" w:sz="0" w:space="0" w:color="auto"/>
            <w:left w:val="none" w:sz="0" w:space="0" w:color="auto"/>
            <w:bottom w:val="none" w:sz="0" w:space="0" w:color="auto"/>
            <w:right w:val="none" w:sz="0" w:space="0" w:color="auto"/>
          </w:divBdr>
        </w:div>
        <w:div w:id="1399128599">
          <w:marLeft w:val="446"/>
          <w:marRight w:val="0"/>
          <w:marTop w:val="0"/>
          <w:marBottom w:val="0"/>
          <w:divBdr>
            <w:top w:val="none" w:sz="0" w:space="0" w:color="auto"/>
            <w:left w:val="none" w:sz="0" w:space="0" w:color="auto"/>
            <w:bottom w:val="none" w:sz="0" w:space="0" w:color="auto"/>
            <w:right w:val="none" w:sz="0" w:space="0" w:color="auto"/>
          </w:divBdr>
        </w:div>
        <w:div w:id="1907109107">
          <w:marLeft w:val="446"/>
          <w:marRight w:val="0"/>
          <w:marTop w:val="0"/>
          <w:marBottom w:val="0"/>
          <w:divBdr>
            <w:top w:val="none" w:sz="0" w:space="0" w:color="auto"/>
            <w:left w:val="none" w:sz="0" w:space="0" w:color="auto"/>
            <w:bottom w:val="none" w:sz="0" w:space="0" w:color="auto"/>
            <w:right w:val="none" w:sz="0" w:space="0" w:color="auto"/>
          </w:divBdr>
        </w:div>
        <w:div w:id="2093041951">
          <w:marLeft w:val="446"/>
          <w:marRight w:val="0"/>
          <w:marTop w:val="0"/>
          <w:marBottom w:val="0"/>
          <w:divBdr>
            <w:top w:val="none" w:sz="0" w:space="0" w:color="auto"/>
            <w:left w:val="none" w:sz="0" w:space="0" w:color="auto"/>
            <w:bottom w:val="none" w:sz="0" w:space="0" w:color="auto"/>
            <w:right w:val="none" w:sz="0" w:space="0" w:color="auto"/>
          </w:divBdr>
        </w:div>
      </w:divsChild>
    </w:div>
    <w:div w:id="235016198">
      <w:bodyDiv w:val="1"/>
      <w:marLeft w:val="0"/>
      <w:marRight w:val="0"/>
      <w:marTop w:val="0"/>
      <w:marBottom w:val="0"/>
      <w:divBdr>
        <w:top w:val="none" w:sz="0" w:space="0" w:color="auto"/>
        <w:left w:val="none" w:sz="0" w:space="0" w:color="auto"/>
        <w:bottom w:val="none" w:sz="0" w:space="0" w:color="auto"/>
        <w:right w:val="none" w:sz="0" w:space="0" w:color="auto"/>
      </w:divBdr>
      <w:divsChild>
        <w:div w:id="206071257">
          <w:marLeft w:val="1166"/>
          <w:marRight w:val="0"/>
          <w:marTop w:val="0"/>
          <w:marBottom w:val="0"/>
          <w:divBdr>
            <w:top w:val="none" w:sz="0" w:space="0" w:color="auto"/>
            <w:left w:val="none" w:sz="0" w:space="0" w:color="auto"/>
            <w:bottom w:val="none" w:sz="0" w:space="0" w:color="auto"/>
            <w:right w:val="none" w:sz="0" w:space="0" w:color="auto"/>
          </w:divBdr>
        </w:div>
        <w:div w:id="206183881">
          <w:marLeft w:val="446"/>
          <w:marRight w:val="0"/>
          <w:marTop w:val="0"/>
          <w:marBottom w:val="0"/>
          <w:divBdr>
            <w:top w:val="none" w:sz="0" w:space="0" w:color="auto"/>
            <w:left w:val="none" w:sz="0" w:space="0" w:color="auto"/>
            <w:bottom w:val="none" w:sz="0" w:space="0" w:color="auto"/>
            <w:right w:val="none" w:sz="0" w:space="0" w:color="auto"/>
          </w:divBdr>
        </w:div>
        <w:div w:id="234097413">
          <w:marLeft w:val="446"/>
          <w:marRight w:val="0"/>
          <w:marTop w:val="0"/>
          <w:marBottom w:val="0"/>
          <w:divBdr>
            <w:top w:val="none" w:sz="0" w:space="0" w:color="auto"/>
            <w:left w:val="none" w:sz="0" w:space="0" w:color="auto"/>
            <w:bottom w:val="none" w:sz="0" w:space="0" w:color="auto"/>
            <w:right w:val="none" w:sz="0" w:space="0" w:color="auto"/>
          </w:divBdr>
        </w:div>
        <w:div w:id="506404496">
          <w:marLeft w:val="446"/>
          <w:marRight w:val="0"/>
          <w:marTop w:val="0"/>
          <w:marBottom w:val="0"/>
          <w:divBdr>
            <w:top w:val="none" w:sz="0" w:space="0" w:color="auto"/>
            <w:left w:val="none" w:sz="0" w:space="0" w:color="auto"/>
            <w:bottom w:val="none" w:sz="0" w:space="0" w:color="auto"/>
            <w:right w:val="none" w:sz="0" w:space="0" w:color="auto"/>
          </w:divBdr>
        </w:div>
        <w:div w:id="507913208">
          <w:marLeft w:val="446"/>
          <w:marRight w:val="0"/>
          <w:marTop w:val="0"/>
          <w:marBottom w:val="0"/>
          <w:divBdr>
            <w:top w:val="none" w:sz="0" w:space="0" w:color="auto"/>
            <w:left w:val="none" w:sz="0" w:space="0" w:color="auto"/>
            <w:bottom w:val="none" w:sz="0" w:space="0" w:color="auto"/>
            <w:right w:val="none" w:sz="0" w:space="0" w:color="auto"/>
          </w:divBdr>
        </w:div>
        <w:div w:id="508953858">
          <w:marLeft w:val="446"/>
          <w:marRight w:val="0"/>
          <w:marTop w:val="0"/>
          <w:marBottom w:val="0"/>
          <w:divBdr>
            <w:top w:val="none" w:sz="0" w:space="0" w:color="auto"/>
            <w:left w:val="none" w:sz="0" w:space="0" w:color="auto"/>
            <w:bottom w:val="none" w:sz="0" w:space="0" w:color="auto"/>
            <w:right w:val="none" w:sz="0" w:space="0" w:color="auto"/>
          </w:divBdr>
        </w:div>
        <w:div w:id="703597879">
          <w:marLeft w:val="446"/>
          <w:marRight w:val="0"/>
          <w:marTop w:val="0"/>
          <w:marBottom w:val="0"/>
          <w:divBdr>
            <w:top w:val="none" w:sz="0" w:space="0" w:color="auto"/>
            <w:left w:val="none" w:sz="0" w:space="0" w:color="auto"/>
            <w:bottom w:val="none" w:sz="0" w:space="0" w:color="auto"/>
            <w:right w:val="none" w:sz="0" w:space="0" w:color="auto"/>
          </w:divBdr>
        </w:div>
        <w:div w:id="885606206">
          <w:marLeft w:val="446"/>
          <w:marRight w:val="0"/>
          <w:marTop w:val="0"/>
          <w:marBottom w:val="0"/>
          <w:divBdr>
            <w:top w:val="none" w:sz="0" w:space="0" w:color="auto"/>
            <w:left w:val="none" w:sz="0" w:space="0" w:color="auto"/>
            <w:bottom w:val="none" w:sz="0" w:space="0" w:color="auto"/>
            <w:right w:val="none" w:sz="0" w:space="0" w:color="auto"/>
          </w:divBdr>
        </w:div>
        <w:div w:id="1045059135">
          <w:marLeft w:val="446"/>
          <w:marRight w:val="0"/>
          <w:marTop w:val="0"/>
          <w:marBottom w:val="0"/>
          <w:divBdr>
            <w:top w:val="none" w:sz="0" w:space="0" w:color="auto"/>
            <w:left w:val="none" w:sz="0" w:space="0" w:color="auto"/>
            <w:bottom w:val="none" w:sz="0" w:space="0" w:color="auto"/>
            <w:right w:val="none" w:sz="0" w:space="0" w:color="auto"/>
          </w:divBdr>
        </w:div>
        <w:div w:id="1216309635">
          <w:marLeft w:val="1166"/>
          <w:marRight w:val="0"/>
          <w:marTop w:val="0"/>
          <w:marBottom w:val="0"/>
          <w:divBdr>
            <w:top w:val="none" w:sz="0" w:space="0" w:color="auto"/>
            <w:left w:val="none" w:sz="0" w:space="0" w:color="auto"/>
            <w:bottom w:val="none" w:sz="0" w:space="0" w:color="auto"/>
            <w:right w:val="none" w:sz="0" w:space="0" w:color="auto"/>
          </w:divBdr>
        </w:div>
        <w:div w:id="1251231346">
          <w:marLeft w:val="446"/>
          <w:marRight w:val="0"/>
          <w:marTop w:val="0"/>
          <w:marBottom w:val="0"/>
          <w:divBdr>
            <w:top w:val="none" w:sz="0" w:space="0" w:color="auto"/>
            <w:left w:val="none" w:sz="0" w:space="0" w:color="auto"/>
            <w:bottom w:val="none" w:sz="0" w:space="0" w:color="auto"/>
            <w:right w:val="none" w:sz="0" w:space="0" w:color="auto"/>
          </w:divBdr>
        </w:div>
        <w:div w:id="1271428753">
          <w:marLeft w:val="446"/>
          <w:marRight w:val="0"/>
          <w:marTop w:val="0"/>
          <w:marBottom w:val="0"/>
          <w:divBdr>
            <w:top w:val="none" w:sz="0" w:space="0" w:color="auto"/>
            <w:left w:val="none" w:sz="0" w:space="0" w:color="auto"/>
            <w:bottom w:val="none" w:sz="0" w:space="0" w:color="auto"/>
            <w:right w:val="none" w:sz="0" w:space="0" w:color="auto"/>
          </w:divBdr>
        </w:div>
        <w:div w:id="1364210243">
          <w:marLeft w:val="446"/>
          <w:marRight w:val="0"/>
          <w:marTop w:val="0"/>
          <w:marBottom w:val="0"/>
          <w:divBdr>
            <w:top w:val="none" w:sz="0" w:space="0" w:color="auto"/>
            <w:left w:val="none" w:sz="0" w:space="0" w:color="auto"/>
            <w:bottom w:val="none" w:sz="0" w:space="0" w:color="auto"/>
            <w:right w:val="none" w:sz="0" w:space="0" w:color="auto"/>
          </w:divBdr>
        </w:div>
        <w:div w:id="1405910477">
          <w:marLeft w:val="446"/>
          <w:marRight w:val="0"/>
          <w:marTop w:val="0"/>
          <w:marBottom w:val="0"/>
          <w:divBdr>
            <w:top w:val="none" w:sz="0" w:space="0" w:color="auto"/>
            <w:left w:val="none" w:sz="0" w:space="0" w:color="auto"/>
            <w:bottom w:val="none" w:sz="0" w:space="0" w:color="auto"/>
            <w:right w:val="none" w:sz="0" w:space="0" w:color="auto"/>
          </w:divBdr>
        </w:div>
        <w:div w:id="1542590190">
          <w:marLeft w:val="446"/>
          <w:marRight w:val="0"/>
          <w:marTop w:val="0"/>
          <w:marBottom w:val="0"/>
          <w:divBdr>
            <w:top w:val="none" w:sz="0" w:space="0" w:color="auto"/>
            <w:left w:val="none" w:sz="0" w:space="0" w:color="auto"/>
            <w:bottom w:val="none" w:sz="0" w:space="0" w:color="auto"/>
            <w:right w:val="none" w:sz="0" w:space="0" w:color="auto"/>
          </w:divBdr>
        </w:div>
        <w:div w:id="1596941055">
          <w:marLeft w:val="1166"/>
          <w:marRight w:val="0"/>
          <w:marTop w:val="0"/>
          <w:marBottom w:val="0"/>
          <w:divBdr>
            <w:top w:val="none" w:sz="0" w:space="0" w:color="auto"/>
            <w:left w:val="none" w:sz="0" w:space="0" w:color="auto"/>
            <w:bottom w:val="none" w:sz="0" w:space="0" w:color="auto"/>
            <w:right w:val="none" w:sz="0" w:space="0" w:color="auto"/>
          </w:divBdr>
        </w:div>
        <w:div w:id="1744062853">
          <w:marLeft w:val="1166"/>
          <w:marRight w:val="0"/>
          <w:marTop w:val="0"/>
          <w:marBottom w:val="0"/>
          <w:divBdr>
            <w:top w:val="none" w:sz="0" w:space="0" w:color="auto"/>
            <w:left w:val="none" w:sz="0" w:space="0" w:color="auto"/>
            <w:bottom w:val="none" w:sz="0" w:space="0" w:color="auto"/>
            <w:right w:val="none" w:sz="0" w:space="0" w:color="auto"/>
          </w:divBdr>
        </w:div>
        <w:div w:id="1759326537">
          <w:marLeft w:val="446"/>
          <w:marRight w:val="0"/>
          <w:marTop w:val="0"/>
          <w:marBottom w:val="0"/>
          <w:divBdr>
            <w:top w:val="none" w:sz="0" w:space="0" w:color="auto"/>
            <w:left w:val="none" w:sz="0" w:space="0" w:color="auto"/>
            <w:bottom w:val="none" w:sz="0" w:space="0" w:color="auto"/>
            <w:right w:val="none" w:sz="0" w:space="0" w:color="auto"/>
          </w:divBdr>
        </w:div>
        <w:div w:id="1937706354">
          <w:marLeft w:val="446"/>
          <w:marRight w:val="0"/>
          <w:marTop w:val="0"/>
          <w:marBottom w:val="0"/>
          <w:divBdr>
            <w:top w:val="none" w:sz="0" w:space="0" w:color="auto"/>
            <w:left w:val="none" w:sz="0" w:space="0" w:color="auto"/>
            <w:bottom w:val="none" w:sz="0" w:space="0" w:color="auto"/>
            <w:right w:val="none" w:sz="0" w:space="0" w:color="auto"/>
          </w:divBdr>
        </w:div>
        <w:div w:id="1985353011">
          <w:marLeft w:val="1166"/>
          <w:marRight w:val="0"/>
          <w:marTop w:val="0"/>
          <w:marBottom w:val="0"/>
          <w:divBdr>
            <w:top w:val="none" w:sz="0" w:space="0" w:color="auto"/>
            <w:left w:val="none" w:sz="0" w:space="0" w:color="auto"/>
            <w:bottom w:val="none" w:sz="0" w:space="0" w:color="auto"/>
            <w:right w:val="none" w:sz="0" w:space="0" w:color="auto"/>
          </w:divBdr>
        </w:div>
      </w:divsChild>
    </w:div>
    <w:div w:id="268436746">
      <w:bodyDiv w:val="1"/>
      <w:marLeft w:val="0"/>
      <w:marRight w:val="0"/>
      <w:marTop w:val="0"/>
      <w:marBottom w:val="0"/>
      <w:divBdr>
        <w:top w:val="none" w:sz="0" w:space="0" w:color="auto"/>
        <w:left w:val="none" w:sz="0" w:space="0" w:color="auto"/>
        <w:bottom w:val="none" w:sz="0" w:space="0" w:color="auto"/>
        <w:right w:val="none" w:sz="0" w:space="0" w:color="auto"/>
      </w:divBdr>
      <w:divsChild>
        <w:div w:id="8727659">
          <w:marLeft w:val="446"/>
          <w:marRight w:val="0"/>
          <w:marTop w:val="0"/>
          <w:marBottom w:val="0"/>
          <w:divBdr>
            <w:top w:val="none" w:sz="0" w:space="0" w:color="auto"/>
            <w:left w:val="none" w:sz="0" w:space="0" w:color="auto"/>
            <w:bottom w:val="none" w:sz="0" w:space="0" w:color="auto"/>
            <w:right w:val="none" w:sz="0" w:space="0" w:color="auto"/>
          </w:divBdr>
        </w:div>
        <w:div w:id="159200449">
          <w:marLeft w:val="446"/>
          <w:marRight w:val="0"/>
          <w:marTop w:val="0"/>
          <w:marBottom w:val="0"/>
          <w:divBdr>
            <w:top w:val="none" w:sz="0" w:space="0" w:color="auto"/>
            <w:left w:val="none" w:sz="0" w:space="0" w:color="auto"/>
            <w:bottom w:val="none" w:sz="0" w:space="0" w:color="auto"/>
            <w:right w:val="none" w:sz="0" w:space="0" w:color="auto"/>
          </w:divBdr>
        </w:div>
        <w:div w:id="903567028">
          <w:marLeft w:val="446"/>
          <w:marRight w:val="0"/>
          <w:marTop w:val="0"/>
          <w:marBottom w:val="0"/>
          <w:divBdr>
            <w:top w:val="none" w:sz="0" w:space="0" w:color="auto"/>
            <w:left w:val="none" w:sz="0" w:space="0" w:color="auto"/>
            <w:bottom w:val="none" w:sz="0" w:space="0" w:color="auto"/>
            <w:right w:val="none" w:sz="0" w:space="0" w:color="auto"/>
          </w:divBdr>
        </w:div>
        <w:div w:id="2116627509">
          <w:marLeft w:val="446"/>
          <w:marRight w:val="0"/>
          <w:marTop w:val="0"/>
          <w:marBottom w:val="0"/>
          <w:divBdr>
            <w:top w:val="none" w:sz="0" w:space="0" w:color="auto"/>
            <w:left w:val="none" w:sz="0" w:space="0" w:color="auto"/>
            <w:bottom w:val="none" w:sz="0" w:space="0" w:color="auto"/>
            <w:right w:val="none" w:sz="0" w:space="0" w:color="auto"/>
          </w:divBdr>
        </w:div>
      </w:divsChild>
    </w:div>
    <w:div w:id="306400131">
      <w:bodyDiv w:val="1"/>
      <w:marLeft w:val="0"/>
      <w:marRight w:val="0"/>
      <w:marTop w:val="0"/>
      <w:marBottom w:val="0"/>
      <w:divBdr>
        <w:top w:val="none" w:sz="0" w:space="0" w:color="auto"/>
        <w:left w:val="none" w:sz="0" w:space="0" w:color="auto"/>
        <w:bottom w:val="none" w:sz="0" w:space="0" w:color="auto"/>
        <w:right w:val="none" w:sz="0" w:space="0" w:color="auto"/>
      </w:divBdr>
    </w:div>
    <w:div w:id="371005432">
      <w:bodyDiv w:val="1"/>
      <w:marLeft w:val="0"/>
      <w:marRight w:val="0"/>
      <w:marTop w:val="0"/>
      <w:marBottom w:val="0"/>
      <w:divBdr>
        <w:top w:val="none" w:sz="0" w:space="0" w:color="auto"/>
        <w:left w:val="none" w:sz="0" w:space="0" w:color="auto"/>
        <w:bottom w:val="none" w:sz="0" w:space="0" w:color="auto"/>
        <w:right w:val="none" w:sz="0" w:space="0" w:color="auto"/>
      </w:divBdr>
      <w:divsChild>
        <w:div w:id="82533744">
          <w:marLeft w:val="446"/>
          <w:marRight w:val="0"/>
          <w:marTop w:val="0"/>
          <w:marBottom w:val="0"/>
          <w:divBdr>
            <w:top w:val="none" w:sz="0" w:space="0" w:color="auto"/>
            <w:left w:val="none" w:sz="0" w:space="0" w:color="auto"/>
            <w:bottom w:val="none" w:sz="0" w:space="0" w:color="auto"/>
            <w:right w:val="none" w:sz="0" w:space="0" w:color="auto"/>
          </w:divBdr>
        </w:div>
        <w:div w:id="568657635">
          <w:marLeft w:val="446"/>
          <w:marRight w:val="0"/>
          <w:marTop w:val="0"/>
          <w:marBottom w:val="0"/>
          <w:divBdr>
            <w:top w:val="none" w:sz="0" w:space="0" w:color="auto"/>
            <w:left w:val="none" w:sz="0" w:space="0" w:color="auto"/>
            <w:bottom w:val="none" w:sz="0" w:space="0" w:color="auto"/>
            <w:right w:val="none" w:sz="0" w:space="0" w:color="auto"/>
          </w:divBdr>
        </w:div>
        <w:div w:id="606735988">
          <w:marLeft w:val="446"/>
          <w:marRight w:val="0"/>
          <w:marTop w:val="0"/>
          <w:marBottom w:val="0"/>
          <w:divBdr>
            <w:top w:val="none" w:sz="0" w:space="0" w:color="auto"/>
            <w:left w:val="none" w:sz="0" w:space="0" w:color="auto"/>
            <w:bottom w:val="none" w:sz="0" w:space="0" w:color="auto"/>
            <w:right w:val="none" w:sz="0" w:space="0" w:color="auto"/>
          </w:divBdr>
        </w:div>
        <w:div w:id="1114715175">
          <w:marLeft w:val="446"/>
          <w:marRight w:val="0"/>
          <w:marTop w:val="0"/>
          <w:marBottom w:val="0"/>
          <w:divBdr>
            <w:top w:val="none" w:sz="0" w:space="0" w:color="auto"/>
            <w:left w:val="none" w:sz="0" w:space="0" w:color="auto"/>
            <w:bottom w:val="none" w:sz="0" w:space="0" w:color="auto"/>
            <w:right w:val="none" w:sz="0" w:space="0" w:color="auto"/>
          </w:divBdr>
        </w:div>
        <w:div w:id="1516383181">
          <w:marLeft w:val="446"/>
          <w:marRight w:val="0"/>
          <w:marTop w:val="0"/>
          <w:marBottom w:val="0"/>
          <w:divBdr>
            <w:top w:val="none" w:sz="0" w:space="0" w:color="auto"/>
            <w:left w:val="none" w:sz="0" w:space="0" w:color="auto"/>
            <w:bottom w:val="none" w:sz="0" w:space="0" w:color="auto"/>
            <w:right w:val="none" w:sz="0" w:space="0" w:color="auto"/>
          </w:divBdr>
        </w:div>
        <w:div w:id="1632594233">
          <w:marLeft w:val="446"/>
          <w:marRight w:val="0"/>
          <w:marTop w:val="0"/>
          <w:marBottom w:val="0"/>
          <w:divBdr>
            <w:top w:val="none" w:sz="0" w:space="0" w:color="auto"/>
            <w:left w:val="none" w:sz="0" w:space="0" w:color="auto"/>
            <w:bottom w:val="none" w:sz="0" w:space="0" w:color="auto"/>
            <w:right w:val="none" w:sz="0" w:space="0" w:color="auto"/>
          </w:divBdr>
        </w:div>
        <w:div w:id="1651179654">
          <w:marLeft w:val="446"/>
          <w:marRight w:val="0"/>
          <w:marTop w:val="0"/>
          <w:marBottom w:val="0"/>
          <w:divBdr>
            <w:top w:val="none" w:sz="0" w:space="0" w:color="auto"/>
            <w:left w:val="none" w:sz="0" w:space="0" w:color="auto"/>
            <w:bottom w:val="none" w:sz="0" w:space="0" w:color="auto"/>
            <w:right w:val="none" w:sz="0" w:space="0" w:color="auto"/>
          </w:divBdr>
        </w:div>
      </w:divsChild>
    </w:div>
    <w:div w:id="425733212">
      <w:bodyDiv w:val="1"/>
      <w:marLeft w:val="0"/>
      <w:marRight w:val="0"/>
      <w:marTop w:val="0"/>
      <w:marBottom w:val="0"/>
      <w:divBdr>
        <w:top w:val="none" w:sz="0" w:space="0" w:color="auto"/>
        <w:left w:val="none" w:sz="0" w:space="0" w:color="auto"/>
        <w:bottom w:val="none" w:sz="0" w:space="0" w:color="auto"/>
        <w:right w:val="none" w:sz="0" w:space="0" w:color="auto"/>
      </w:divBdr>
      <w:divsChild>
        <w:div w:id="761416782">
          <w:marLeft w:val="446"/>
          <w:marRight w:val="0"/>
          <w:marTop w:val="0"/>
          <w:marBottom w:val="0"/>
          <w:divBdr>
            <w:top w:val="none" w:sz="0" w:space="0" w:color="auto"/>
            <w:left w:val="none" w:sz="0" w:space="0" w:color="auto"/>
            <w:bottom w:val="none" w:sz="0" w:space="0" w:color="auto"/>
            <w:right w:val="none" w:sz="0" w:space="0" w:color="auto"/>
          </w:divBdr>
        </w:div>
        <w:div w:id="1137184874">
          <w:marLeft w:val="446"/>
          <w:marRight w:val="0"/>
          <w:marTop w:val="0"/>
          <w:marBottom w:val="0"/>
          <w:divBdr>
            <w:top w:val="none" w:sz="0" w:space="0" w:color="auto"/>
            <w:left w:val="none" w:sz="0" w:space="0" w:color="auto"/>
            <w:bottom w:val="none" w:sz="0" w:space="0" w:color="auto"/>
            <w:right w:val="none" w:sz="0" w:space="0" w:color="auto"/>
          </w:divBdr>
        </w:div>
        <w:div w:id="1765147912">
          <w:marLeft w:val="446"/>
          <w:marRight w:val="0"/>
          <w:marTop w:val="0"/>
          <w:marBottom w:val="0"/>
          <w:divBdr>
            <w:top w:val="none" w:sz="0" w:space="0" w:color="auto"/>
            <w:left w:val="none" w:sz="0" w:space="0" w:color="auto"/>
            <w:bottom w:val="none" w:sz="0" w:space="0" w:color="auto"/>
            <w:right w:val="none" w:sz="0" w:space="0" w:color="auto"/>
          </w:divBdr>
        </w:div>
        <w:div w:id="2143226708">
          <w:marLeft w:val="446"/>
          <w:marRight w:val="0"/>
          <w:marTop w:val="0"/>
          <w:marBottom w:val="0"/>
          <w:divBdr>
            <w:top w:val="none" w:sz="0" w:space="0" w:color="auto"/>
            <w:left w:val="none" w:sz="0" w:space="0" w:color="auto"/>
            <w:bottom w:val="none" w:sz="0" w:space="0" w:color="auto"/>
            <w:right w:val="none" w:sz="0" w:space="0" w:color="auto"/>
          </w:divBdr>
        </w:div>
      </w:divsChild>
    </w:div>
    <w:div w:id="438837017">
      <w:bodyDiv w:val="1"/>
      <w:marLeft w:val="0"/>
      <w:marRight w:val="0"/>
      <w:marTop w:val="0"/>
      <w:marBottom w:val="0"/>
      <w:divBdr>
        <w:top w:val="none" w:sz="0" w:space="0" w:color="auto"/>
        <w:left w:val="none" w:sz="0" w:space="0" w:color="auto"/>
        <w:bottom w:val="none" w:sz="0" w:space="0" w:color="auto"/>
        <w:right w:val="none" w:sz="0" w:space="0" w:color="auto"/>
      </w:divBdr>
      <w:divsChild>
        <w:div w:id="1857399">
          <w:marLeft w:val="446"/>
          <w:marRight w:val="0"/>
          <w:marTop w:val="0"/>
          <w:marBottom w:val="0"/>
          <w:divBdr>
            <w:top w:val="none" w:sz="0" w:space="0" w:color="auto"/>
            <w:left w:val="none" w:sz="0" w:space="0" w:color="auto"/>
            <w:bottom w:val="none" w:sz="0" w:space="0" w:color="auto"/>
            <w:right w:val="none" w:sz="0" w:space="0" w:color="auto"/>
          </w:divBdr>
        </w:div>
        <w:div w:id="6903957">
          <w:marLeft w:val="446"/>
          <w:marRight w:val="0"/>
          <w:marTop w:val="0"/>
          <w:marBottom w:val="0"/>
          <w:divBdr>
            <w:top w:val="none" w:sz="0" w:space="0" w:color="auto"/>
            <w:left w:val="none" w:sz="0" w:space="0" w:color="auto"/>
            <w:bottom w:val="none" w:sz="0" w:space="0" w:color="auto"/>
            <w:right w:val="none" w:sz="0" w:space="0" w:color="auto"/>
          </w:divBdr>
        </w:div>
        <w:div w:id="147286066">
          <w:marLeft w:val="446"/>
          <w:marRight w:val="0"/>
          <w:marTop w:val="0"/>
          <w:marBottom w:val="0"/>
          <w:divBdr>
            <w:top w:val="none" w:sz="0" w:space="0" w:color="auto"/>
            <w:left w:val="none" w:sz="0" w:space="0" w:color="auto"/>
            <w:bottom w:val="none" w:sz="0" w:space="0" w:color="auto"/>
            <w:right w:val="none" w:sz="0" w:space="0" w:color="auto"/>
          </w:divBdr>
        </w:div>
        <w:div w:id="189032561">
          <w:marLeft w:val="446"/>
          <w:marRight w:val="0"/>
          <w:marTop w:val="0"/>
          <w:marBottom w:val="0"/>
          <w:divBdr>
            <w:top w:val="none" w:sz="0" w:space="0" w:color="auto"/>
            <w:left w:val="none" w:sz="0" w:space="0" w:color="auto"/>
            <w:bottom w:val="none" w:sz="0" w:space="0" w:color="auto"/>
            <w:right w:val="none" w:sz="0" w:space="0" w:color="auto"/>
          </w:divBdr>
        </w:div>
        <w:div w:id="380907673">
          <w:marLeft w:val="446"/>
          <w:marRight w:val="0"/>
          <w:marTop w:val="0"/>
          <w:marBottom w:val="0"/>
          <w:divBdr>
            <w:top w:val="none" w:sz="0" w:space="0" w:color="auto"/>
            <w:left w:val="none" w:sz="0" w:space="0" w:color="auto"/>
            <w:bottom w:val="none" w:sz="0" w:space="0" w:color="auto"/>
            <w:right w:val="none" w:sz="0" w:space="0" w:color="auto"/>
          </w:divBdr>
        </w:div>
        <w:div w:id="447118745">
          <w:marLeft w:val="446"/>
          <w:marRight w:val="0"/>
          <w:marTop w:val="0"/>
          <w:marBottom w:val="0"/>
          <w:divBdr>
            <w:top w:val="none" w:sz="0" w:space="0" w:color="auto"/>
            <w:left w:val="none" w:sz="0" w:space="0" w:color="auto"/>
            <w:bottom w:val="none" w:sz="0" w:space="0" w:color="auto"/>
            <w:right w:val="none" w:sz="0" w:space="0" w:color="auto"/>
          </w:divBdr>
        </w:div>
        <w:div w:id="584725009">
          <w:marLeft w:val="446"/>
          <w:marRight w:val="0"/>
          <w:marTop w:val="0"/>
          <w:marBottom w:val="0"/>
          <w:divBdr>
            <w:top w:val="none" w:sz="0" w:space="0" w:color="auto"/>
            <w:left w:val="none" w:sz="0" w:space="0" w:color="auto"/>
            <w:bottom w:val="none" w:sz="0" w:space="0" w:color="auto"/>
            <w:right w:val="none" w:sz="0" w:space="0" w:color="auto"/>
          </w:divBdr>
        </w:div>
        <w:div w:id="589310946">
          <w:marLeft w:val="446"/>
          <w:marRight w:val="0"/>
          <w:marTop w:val="0"/>
          <w:marBottom w:val="0"/>
          <w:divBdr>
            <w:top w:val="none" w:sz="0" w:space="0" w:color="auto"/>
            <w:left w:val="none" w:sz="0" w:space="0" w:color="auto"/>
            <w:bottom w:val="none" w:sz="0" w:space="0" w:color="auto"/>
            <w:right w:val="none" w:sz="0" w:space="0" w:color="auto"/>
          </w:divBdr>
        </w:div>
        <w:div w:id="895776746">
          <w:marLeft w:val="446"/>
          <w:marRight w:val="0"/>
          <w:marTop w:val="0"/>
          <w:marBottom w:val="0"/>
          <w:divBdr>
            <w:top w:val="none" w:sz="0" w:space="0" w:color="auto"/>
            <w:left w:val="none" w:sz="0" w:space="0" w:color="auto"/>
            <w:bottom w:val="none" w:sz="0" w:space="0" w:color="auto"/>
            <w:right w:val="none" w:sz="0" w:space="0" w:color="auto"/>
          </w:divBdr>
        </w:div>
        <w:div w:id="1070738479">
          <w:marLeft w:val="446"/>
          <w:marRight w:val="0"/>
          <w:marTop w:val="0"/>
          <w:marBottom w:val="0"/>
          <w:divBdr>
            <w:top w:val="none" w:sz="0" w:space="0" w:color="auto"/>
            <w:left w:val="none" w:sz="0" w:space="0" w:color="auto"/>
            <w:bottom w:val="none" w:sz="0" w:space="0" w:color="auto"/>
            <w:right w:val="none" w:sz="0" w:space="0" w:color="auto"/>
          </w:divBdr>
        </w:div>
        <w:div w:id="1109198125">
          <w:marLeft w:val="446"/>
          <w:marRight w:val="0"/>
          <w:marTop w:val="0"/>
          <w:marBottom w:val="0"/>
          <w:divBdr>
            <w:top w:val="none" w:sz="0" w:space="0" w:color="auto"/>
            <w:left w:val="none" w:sz="0" w:space="0" w:color="auto"/>
            <w:bottom w:val="none" w:sz="0" w:space="0" w:color="auto"/>
            <w:right w:val="none" w:sz="0" w:space="0" w:color="auto"/>
          </w:divBdr>
        </w:div>
        <w:div w:id="1318265175">
          <w:marLeft w:val="446"/>
          <w:marRight w:val="0"/>
          <w:marTop w:val="0"/>
          <w:marBottom w:val="0"/>
          <w:divBdr>
            <w:top w:val="none" w:sz="0" w:space="0" w:color="auto"/>
            <w:left w:val="none" w:sz="0" w:space="0" w:color="auto"/>
            <w:bottom w:val="none" w:sz="0" w:space="0" w:color="auto"/>
            <w:right w:val="none" w:sz="0" w:space="0" w:color="auto"/>
          </w:divBdr>
        </w:div>
        <w:div w:id="1820344918">
          <w:marLeft w:val="446"/>
          <w:marRight w:val="0"/>
          <w:marTop w:val="0"/>
          <w:marBottom w:val="0"/>
          <w:divBdr>
            <w:top w:val="none" w:sz="0" w:space="0" w:color="auto"/>
            <w:left w:val="none" w:sz="0" w:space="0" w:color="auto"/>
            <w:bottom w:val="none" w:sz="0" w:space="0" w:color="auto"/>
            <w:right w:val="none" w:sz="0" w:space="0" w:color="auto"/>
          </w:divBdr>
        </w:div>
        <w:div w:id="2061781002">
          <w:marLeft w:val="446"/>
          <w:marRight w:val="0"/>
          <w:marTop w:val="0"/>
          <w:marBottom w:val="0"/>
          <w:divBdr>
            <w:top w:val="none" w:sz="0" w:space="0" w:color="auto"/>
            <w:left w:val="none" w:sz="0" w:space="0" w:color="auto"/>
            <w:bottom w:val="none" w:sz="0" w:space="0" w:color="auto"/>
            <w:right w:val="none" w:sz="0" w:space="0" w:color="auto"/>
          </w:divBdr>
        </w:div>
      </w:divsChild>
    </w:div>
    <w:div w:id="507671973">
      <w:bodyDiv w:val="1"/>
      <w:marLeft w:val="0"/>
      <w:marRight w:val="0"/>
      <w:marTop w:val="0"/>
      <w:marBottom w:val="0"/>
      <w:divBdr>
        <w:top w:val="none" w:sz="0" w:space="0" w:color="auto"/>
        <w:left w:val="none" w:sz="0" w:space="0" w:color="auto"/>
        <w:bottom w:val="none" w:sz="0" w:space="0" w:color="auto"/>
        <w:right w:val="none" w:sz="0" w:space="0" w:color="auto"/>
      </w:divBdr>
      <w:divsChild>
        <w:div w:id="15276933">
          <w:marLeft w:val="446"/>
          <w:marRight w:val="0"/>
          <w:marTop w:val="0"/>
          <w:marBottom w:val="0"/>
          <w:divBdr>
            <w:top w:val="none" w:sz="0" w:space="0" w:color="auto"/>
            <w:left w:val="none" w:sz="0" w:space="0" w:color="auto"/>
            <w:bottom w:val="none" w:sz="0" w:space="0" w:color="auto"/>
            <w:right w:val="none" w:sz="0" w:space="0" w:color="auto"/>
          </w:divBdr>
        </w:div>
        <w:div w:id="41294986">
          <w:marLeft w:val="446"/>
          <w:marRight w:val="0"/>
          <w:marTop w:val="0"/>
          <w:marBottom w:val="0"/>
          <w:divBdr>
            <w:top w:val="none" w:sz="0" w:space="0" w:color="auto"/>
            <w:left w:val="none" w:sz="0" w:space="0" w:color="auto"/>
            <w:bottom w:val="none" w:sz="0" w:space="0" w:color="auto"/>
            <w:right w:val="none" w:sz="0" w:space="0" w:color="auto"/>
          </w:divBdr>
        </w:div>
        <w:div w:id="144274918">
          <w:marLeft w:val="446"/>
          <w:marRight w:val="0"/>
          <w:marTop w:val="0"/>
          <w:marBottom w:val="0"/>
          <w:divBdr>
            <w:top w:val="none" w:sz="0" w:space="0" w:color="auto"/>
            <w:left w:val="none" w:sz="0" w:space="0" w:color="auto"/>
            <w:bottom w:val="none" w:sz="0" w:space="0" w:color="auto"/>
            <w:right w:val="none" w:sz="0" w:space="0" w:color="auto"/>
          </w:divBdr>
        </w:div>
        <w:div w:id="228999457">
          <w:marLeft w:val="446"/>
          <w:marRight w:val="0"/>
          <w:marTop w:val="0"/>
          <w:marBottom w:val="0"/>
          <w:divBdr>
            <w:top w:val="none" w:sz="0" w:space="0" w:color="auto"/>
            <w:left w:val="none" w:sz="0" w:space="0" w:color="auto"/>
            <w:bottom w:val="none" w:sz="0" w:space="0" w:color="auto"/>
            <w:right w:val="none" w:sz="0" w:space="0" w:color="auto"/>
          </w:divBdr>
        </w:div>
        <w:div w:id="248316770">
          <w:marLeft w:val="446"/>
          <w:marRight w:val="0"/>
          <w:marTop w:val="0"/>
          <w:marBottom w:val="0"/>
          <w:divBdr>
            <w:top w:val="none" w:sz="0" w:space="0" w:color="auto"/>
            <w:left w:val="none" w:sz="0" w:space="0" w:color="auto"/>
            <w:bottom w:val="none" w:sz="0" w:space="0" w:color="auto"/>
            <w:right w:val="none" w:sz="0" w:space="0" w:color="auto"/>
          </w:divBdr>
        </w:div>
        <w:div w:id="637686662">
          <w:marLeft w:val="446"/>
          <w:marRight w:val="0"/>
          <w:marTop w:val="0"/>
          <w:marBottom w:val="0"/>
          <w:divBdr>
            <w:top w:val="none" w:sz="0" w:space="0" w:color="auto"/>
            <w:left w:val="none" w:sz="0" w:space="0" w:color="auto"/>
            <w:bottom w:val="none" w:sz="0" w:space="0" w:color="auto"/>
            <w:right w:val="none" w:sz="0" w:space="0" w:color="auto"/>
          </w:divBdr>
        </w:div>
        <w:div w:id="1846706118">
          <w:marLeft w:val="446"/>
          <w:marRight w:val="0"/>
          <w:marTop w:val="0"/>
          <w:marBottom w:val="0"/>
          <w:divBdr>
            <w:top w:val="none" w:sz="0" w:space="0" w:color="auto"/>
            <w:left w:val="none" w:sz="0" w:space="0" w:color="auto"/>
            <w:bottom w:val="none" w:sz="0" w:space="0" w:color="auto"/>
            <w:right w:val="none" w:sz="0" w:space="0" w:color="auto"/>
          </w:divBdr>
        </w:div>
        <w:div w:id="1894848548">
          <w:marLeft w:val="446"/>
          <w:marRight w:val="0"/>
          <w:marTop w:val="0"/>
          <w:marBottom w:val="0"/>
          <w:divBdr>
            <w:top w:val="none" w:sz="0" w:space="0" w:color="auto"/>
            <w:left w:val="none" w:sz="0" w:space="0" w:color="auto"/>
            <w:bottom w:val="none" w:sz="0" w:space="0" w:color="auto"/>
            <w:right w:val="none" w:sz="0" w:space="0" w:color="auto"/>
          </w:divBdr>
        </w:div>
      </w:divsChild>
    </w:div>
    <w:div w:id="528102124">
      <w:bodyDiv w:val="1"/>
      <w:marLeft w:val="0"/>
      <w:marRight w:val="0"/>
      <w:marTop w:val="0"/>
      <w:marBottom w:val="0"/>
      <w:divBdr>
        <w:top w:val="none" w:sz="0" w:space="0" w:color="auto"/>
        <w:left w:val="none" w:sz="0" w:space="0" w:color="auto"/>
        <w:bottom w:val="none" w:sz="0" w:space="0" w:color="auto"/>
        <w:right w:val="none" w:sz="0" w:space="0" w:color="auto"/>
      </w:divBdr>
      <w:divsChild>
        <w:div w:id="1012420154">
          <w:marLeft w:val="446"/>
          <w:marRight w:val="0"/>
          <w:marTop w:val="0"/>
          <w:marBottom w:val="0"/>
          <w:divBdr>
            <w:top w:val="none" w:sz="0" w:space="0" w:color="auto"/>
            <w:left w:val="none" w:sz="0" w:space="0" w:color="auto"/>
            <w:bottom w:val="none" w:sz="0" w:space="0" w:color="auto"/>
            <w:right w:val="none" w:sz="0" w:space="0" w:color="auto"/>
          </w:divBdr>
        </w:div>
        <w:div w:id="1137920654">
          <w:marLeft w:val="446"/>
          <w:marRight w:val="0"/>
          <w:marTop w:val="0"/>
          <w:marBottom w:val="0"/>
          <w:divBdr>
            <w:top w:val="none" w:sz="0" w:space="0" w:color="auto"/>
            <w:left w:val="none" w:sz="0" w:space="0" w:color="auto"/>
            <w:bottom w:val="none" w:sz="0" w:space="0" w:color="auto"/>
            <w:right w:val="none" w:sz="0" w:space="0" w:color="auto"/>
          </w:divBdr>
        </w:div>
        <w:div w:id="1491292304">
          <w:marLeft w:val="446"/>
          <w:marRight w:val="0"/>
          <w:marTop w:val="0"/>
          <w:marBottom w:val="0"/>
          <w:divBdr>
            <w:top w:val="none" w:sz="0" w:space="0" w:color="auto"/>
            <w:left w:val="none" w:sz="0" w:space="0" w:color="auto"/>
            <w:bottom w:val="none" w:sz="0" w:space="0" w:color="auto"/>
            <w:right w:val="none" w:sz="0" w:space="0" w:color="auto"/>
          </w:divBdr>
        </w:div>
        <w:div w:id="1550461293">
          <w:marLeft w:val="446"/>
          <w:marRight w:val="0"/>
          <w:marTop w:val="0"/>
          <w:marBottom w:val="0"/>
          <w:divBdr>
            <w:top w:val="none" w:sz="0" w:space="0" w:color="auto"/>
            <w:left w:val="none" w:sz="0" w:space="0" w:color="auto"/>
            <w:bottom w:val="none" w:sz="0" w:space="0" w:color="auto"/>
            <w:right w:val="none" w:sz="0" w:space="0" w:color="auto"/>
          </w:divBdr>
        </w:div>
        <w:div w:id="1662006884">
          <w:marLeft w:val="446"/>
          <w:marRight w:val="0"/>
          <w:marTop w:val="0"/>
          <w:marBottom w:val="0"/>
          <w:divBdr>
            <w:top w:val="none" w:sz="0" w:space="0" w:color="auto"/>
            <w:left w:val="none" w:sz="0" w:space="0" w:color="auto"/>
            <w:bottom w:val="none" w:sz="0" w:space="0" w:color="auto"/>
            <w:right w:val="none" w:sz="0" w:space="0" w:color="auto"/>
          </w:divBdr>
        </w:div>
      </w:divsChild>
    </w:div>
    <w:div w:id="652104331">
      <w:bodyDiv w:val="1"/>
      <w:marLeft w:val="0"/>
      <w:marRight w:val="0"/>
      <w:marTop w:val="0"/>
      <w:marBottom w:val="0"/>
      <w:divBdr>
        <w:top w:val="none" w:sz="0" w:space="0" w:color="auto"/>
        <w:left w:val="none" w:sz="0" w:space="0" w:color="auto"/>
        <w:bottom w:val="none" w:sz="0" w:space="0" w:color="auto"/>
        <w:right w:val="none" w:sz="0" w:space="0" w:color="auto"/>
      </w:divBdr>
      <w:divsChild>
        <w:div w:id="339938555">
          <w:marLeft w:val="446"/>
          <w:marRight w:val="0"/>
          <w:marTop w:val="0"/>
          <w:marBottom w:val="0"/>
          <w:divBdr>
            <w:top w:val="none" w:sz="0" w:space="0" w:color="auto"/>
            <w:left w:val="none" w:sz="0" w:space="0" w:color="auto"/>
            <w:bottom w:val="none" w:sz="0" w:space="0" w:color="auto"/>
            <w:right w:val="none" w:sz="0" w:space="0" w:color="auto"/>
          </w:divBdr>
        </w:div>
        <w:div w:id="738014705">
          <w:marLeft w:val="446"/>
          <w:marRight w:val="0"/>
          <w:marTop w:val="0"/>
          <w:marBottom w:val="0"/>
          <w:divBdr>
            <w:top w:val="none" w:sz="0" w:space="0" w:color="auto"/>
            <w:left w:val="none" w:sz="0" w:space="0" w:color="auto"/>
            <w:bottom w:val="none" w:sz="0" w:space="0" w:color="auto"/>
            <w:right w:val="none" w:sz="0" w:space="0" w:color="auto"/>
          </w:divBdr>
        </w:div>
        <w:div w:id="1310205602">
          <w:marLeft w:val="446"/>
          <w:marRight w:val="0"/>
          <w:marTop w:val="0"/>
          <w:marBottom w:val="0"/>
          <w:divBdr>
            <w:top w:val="none" w:sz="0" w:space="0" w:color="auto"/>
            <w:left w:val="none" w:sz="0" w:space="0" w:color="auto"/>
            <w:bottom w:val="none" w:sz="0" w:space="0" w:color="auto"/>
            <w:right w:val="none" w:sz="0" w:space="0" w:color="auto"/>
          </w:divBdr>
        </w:div>
        <w:div w:id="1315254594">
          <w:marLeft w:val="446"/>
          <w:marRight w:val="0"/>
          <w:marTop w:val="0"/>
          <w:marBottom w:val="0"/>
          <w:divBdr>
            <w:top w:val="none" w:sz="0" w:space="0" w:color="auto"/>
            <w:left w:val="none" w:sz="0" w:space="0" w:color="auto"/>
            <w:bottom w:val="none" w:sz="0" w:space="0" w:color="auto"/>
            <w:right w:val="none" w:sz="0" w:space="0" w:color="auto"/>
          </w:divBdr>
        </w:div>
        <w:div w:id="1510557696">
          <w:marLeft w:val="446"/>
          <w:marRight w:val="0"/>
          <w:marTop w:val="0"/>
          <w:marBottom w:val="0"/>
          <w:divBdr>
            <w:top w:val="none" w:sz="0" w:space="0" w:color="auto"/>
            <w:left w:val="none" w:sz="0" w:space="0" w:color="auto"/>
            <w:bottom w:val="none" w:sz="0" w:space="0" w:color="auto"/>
            <w:right w:val="none" w:sz="0" w:space="0" w:color="auto"/>
          </w:divBdr>
        </w:div>
      </w:divsChild>
    </w:div>
    <w:div w:id="907888037">
      <w:bodyDiv w:val="1"/>
      <w:marLeft w:val="0"/>
      <w:marRight w:val="0"/>
      <w:marTop w:val="0"/>
      <w:marBottom w:val="0"/>
      <w:divBdr>
        <w:top w:val="none" w:sz="0" w:space="0" w:color="auto"/>
        <w:left w:val="none" w:sz="0" w:space="0" w:color="auto"/>
        <w:bottom w:val="none" w:sz="0" w:space="0" w:color="auto"/>
        <w:right w:val="none" w:sz="0" w:space="0" w:color="auto"/>
      </w:divBdr>
      <w:divsChild>
        <w:div w:id="901067296">
          <w:marLeft w:val="446"/>
          <w:marRight w:val="0"/>
          <w:marTop w:val="0"/>
          <w:marBottom w:val="0"/>
          <w:divBdr>
            <w:top w:val="none" w:sz="0" w:space="0" w:color="auto"/>
            <w:left w:val="none" w:sz="0" w:space="0" w:color="auto"/>
            <w:bottom w:val="none" w:sz="0" w:space="0" w:color="auto"/>
            <w:right w:val="none" w:sz="0" w:space="0" w:color="auto"/>
          </w:divBdr>
        </w:div>
        <w:div w:id="943657220">
          <w:marLeft w:val="446"/>
          <w:marRight w:val="0"/>
          <w:marTop w:val="0"/>
          <w:marBottom w:val="0"/>
          <w:divBdr>
            <w:top w:val="none" w:sz="0" w:space="0" w:color="auto"/>
            <w:left w:val="none" w:sz="0" w:space="0" w:color="auto"/>
            <w:bottom w:val="none" w:sz="0" w:space="0" w:color="auto"/>
            <w:right w:val="none" w:sz="0" w:space="0" w:color="auto"/>
          </w:divBdr>
        </w:div>
        <w:div w:id="1000230021">
          <w:marLeft w:val="446"/>
          <w:marRight w:val="0"/>
          <w:marTop w:val="0"/>
          <w:marBottom w:val="0"/>
          <w:divBdr>
            <w:top w:val="none" w:sz="0" w:space="0" w:color="auto"/>
            <w:left w:val="none" w:sz="0" w:space="0" w:color="auto"/>
            <w:bottom w:val="none" w:sz="0" w:space="0" w:color="auto"/>
            <w:right w:val="none" w:sz="0" w:space="0" w:color="auto"/>
          </w:divBdr>
        </w:div>
        <w:div w:id="1366517685">
          <w:marLeft w:val="446"/>
          <w:marRight w:val="0"/>
          <w:marTop w:val="0"/>
          <w:marBottom w:val="0"/>
          <w:divBdr>
            <w:top w:val="none" w:sz="0" w:space="0" w:color="auto"/>
            <w:left w:val="none" w:sz="0" w:space="0" w:color="auto"/>
            <w:bottom w:val="none" w:sz="0" w:space="0" w:color="auto"/>
            <w:right w:val="none" w:sz="0" w:space="0" w:color="auto"/>
          </w:divBdr>
        </w:div>
        <w:div w:id="1569683558">
          <w:marLeft w:val="446"/>
          <w:marRight w:val="0"/>
          <w:marTop w:val="0"/>
          <w:marBottom w:val="0"/>
          <w:divBdr>
            <w:top w:val="none" w:sz="0" w:space="0" w:color="auto"/>
            <w:left w:val="none" w:sz="0" w:space="0" w:color="auto"/>
            <w:bottom w:val="none" w:sz="0" w:space="0" w:color="auto"/>
            <w:right w:val="none" w:sz="0" w:space="0" w:color="auto"/>
          </w:divBdr>
        </w:div>
      </w:divsChild>
    </w:div>
    <w:div w:id="978346478">
      <w:bodyDiv w:val="1"/>
      <w:marLeft w:val="0"/>
      <w:marRight w:val="0"/>
      <w:marTop w:val="0"/>
      <w:marBottom w:val="0"/>
      <w:divBdr>
        <w:top w:val="none" w:sz="0" w:space="0" w:color="auto"/>
        <w:left w:val="none" w:sz="0" w:space="0" w:color="auto"/>
        <w:bottom w:val="none" w:sz="0" w:space="0" w:color="auto"/>
        <w:right w:val="none" w:sz="0" w:space="0" w:color="auto"/>
      </w:divBdr>
      <w:divsChild>
        <w:div w:id="307132177">
          <w:marLeft w:val="446"/>
          <w:marRight w:val="0"/>
          <w:marTop w:val="0"/>
          <w:marBottom w:val="0"/>
          <w:divBdr>
            <w:top w:val="none" w:sz="0" w:space="0" w:color="auto"/>
            <w:left w:val="none" w:sz="0" w:space="0" w:color="auto"/>
            <w:bottom w:val="none" w:sz="0" w:space="0" w:color="auto"/>
            <w:right w:val="none" w:sz="0" w:space="0" w:color="auto"/>
          </w:divBdr>
        </w:div>
        <w:div w:id="779223397">
          <w:marLeft w:val="446"/>
          <w:marRight w:val="0"/>
          <w:marTop w:val="0"/>
          <w:marBottom w:val="0"/>
          <w:divBdr>
            <w:top w:val="none" w:sz="0" w:space="0" w:color="auto"/>
            <w:left w:val="none" w:sz="0" w:space="0" w:color="auto"/>
            <w:bottom w:val="none" w:sz="0" w:space="0" w:color="auto"/>
            <w:right w:val="none" w:sz="0" w:space="0" w:color="auto"/>
          </w:divBdr>
        </w:div>
        <w:div w:id="2036493308">
          <w:marLeft w:val="446"/>
          <w:marRight w:val="0"/>
          <w:marTop w:val="0"/>
          <w:marBottom w:val="0"/>
          <w:divBdr>
            <w:top w:val="none" w:sz="0" w:space="0" w:color="auto"/>
            <w:left w:val="none" w:sz="0" w:space="0" w:color="auto"/>
            <w:bottom w:val="none" w:sz="0" w:space="0" w:color="auto"/>
            <w:right w:val="none" w:sz="0" w:space="0" w:color="auto"/>
          </w:divBdr>
        </w:div>
      </w:divsChild>
    </w:div>
    <w:div w:id="1021199387">
      <w:bodyDiv w:val="1"/>
      <w:marLeft w:val="0"/>
      <w:marRight w:val="0"/>
      <w:marTop w:val="0"/>
      <w:marBottom w:val="0"/>
      <w:divBdr>
        <w:top w:val="none" w:sz="0" w:space="0" w:color="auto"/>
        <w:left w:val="none" w:sz="0" w:space="0" w:color="auto"/>
        <w:bottom w:val="none" w:sz="0" w:space="0" w:color="auto"/>
        <w:right w:val="none" w:sz="0" w:space="0" w:color="auto"/>
      </w:divBdr>
      <w:divsChild>
        <w:div w:id="562637445">
          <w:marLeft w:val="446"/>
          <w:marRight w:val="0"/>
          <w:marTop w:val="0"/>
          <w:marBottom w:val="0"/>
          <w:divBdr>
            <w:top w:val="none" w:sz="0" w:space="0" w:color="auto"/>
            <w:left w:val="none" w:sz="0" w:space="0" w:color="auto"/>
            <w:bottom w:val="none" w:sz="0" w:space="0" w:color="auto"/>
            <w:right w:val="none" w:sz="0" w:space="0" w:color="auto"/>
          </w:divBdr>
        </w:div>
        <w:div w:id="630015086">
          <w:marLeft w:val="446"/>
          <w:marRight w:val="0"/>
          <w:marTop w:val="0"/>
          <w:marBottom w:val="0"/>
          <w:divBdr>
            <w:top w:val="none" w:sz="0" w:space="0" w:color="auto"/>
            <w:left w:val="none" w:sz="0" w:space="0" w:color="auto"/>
            <w:bottom w:val="none" w:sz="0" w:space="0" w:color="auto"/>
            <w:right w:val="none" w:sz="0" w:space="0" w:color="auto"/>
          </w:divBdr>
        </w:div>
        <w:div w:id="1281570321">
          <w:marLeft w:val="446"/>
          <w:marRight w:val="0"/>
          <w:marTop w:val="0"/>
          <w:marBottom w:val="0"/>
          <w:divBdr>
            <w:top w:val="none" w:sz="0" w:space="0" w:color="auto"/>
            <w:left w:val="none" w:sz="0" w:space="0" w:color="auto"/>
            <w:bottom w:val="none" w:sz="0" w:space="0" w:color="auto"/>
            <w:right w:val="none" w:sz="0" w:space="0" w:color="auto"/>
          </w:divBdr>
        </w:div>
      </w:divsChild>
    </w:div>
    <w:div w:id="1076168276">
      <w:bodyDiv w:val="1"/>
      <w:marLeft w:val="0"/>
      <w:marRight w:val="0"/>
      <w:marTop w:val="0"/>
      <w:marBottom w:val="0"/>
      <w:divBdr>
        <w:top w:val="none" w:sz="0" w:space="0" w:color="auto"/>
        <w:left w:val="none" w:sz="0" w:space="0" w:color="auto"/>
        <w:bottom w:val="none" w:sz="0" w:space="0" w:color="auto"/>
        <w:right w:val="none" w:sz="0" w:space="0" w:color="auto"/>
      </w:divBdr>
      <w:divsChild>
        <w:div w:id="1152411879">
          <w:marLeft w:val="446"/>
          <w:marRight w:val="0"/>
          <w:marTop w:val="0"/>
          <w:marBottom w:val="0"/>
          <w:divBdr>
            <w:top w:val="none" w:sz="0" w:space="0" w:color="auto"/>
            <w:left w:val="none" w:sz="0" w:space="0" w:color="auto"/>
            <w:bottom w:val="none" w:sz="0" w:space="0" w:color="auto"/>
            <w:right w:val="none" w:sz="0" w:space="0" w:color="auto"/>
          </w:divBdr>
        </w:div>
        <w:div w:id="1347168813">
          <w:marLeft w:val="446"/>
          <w:marRight w:val="0"/>
          <w:marTop w:val="0"/>
          <w:marBottom w:val="0"/>
          <w:divBdr>
            <w:top w:val="none" w:sz="0" w:space="0" w:color="auto"/>
            <w:left w:val="none" w:sz="0" w:space="0" w:color="auto"/>
            <w:bottom w:val="none" w:sz="0" w:space="0" w:color="auto"/>
            <w:right w:val="none" w:sz="0" w:space="0" w:color="auto"/>
          </w:divBdr>
        </w:div>
        <w:div w:id="1637368456">
          <w:marLeft w:val="446"/>
          <w:marRight w:val="0"/>
          <w:marTop w:val="0"/>
          <w:marBottom w:val="0"/>
          <w:divBdr>
            <w:top w:val="none" w:sz="0" w:space="0" w:color="auto"/>
            <w:left w:val="none" w:sz="0" w:space="0" w:color="auto"/>
            <w:bottom w:val="none" w:sz="0" w:space="0" w:color="auto"/>
            <w:right w:val="none" w:sz="0" w:space="0" w:color="auto"/>
          </w:divBdr>
        </w:div>
      </w:divsChild>
    </w:div>
    <w:div w:id="1140609179">
      <w:bodyDiv w:val="1"/>
      <w:marLeft w:val="0"/>
      <w:marRight w:val="0"/>
      <w:marTop w:val="0"/>
      <w:marBottom w:val="0"/>
      <w:divBdr>
        <w:top w:val="none" w:sz="0" w:space="0" w:color="auto"/>
        <w:left w:val="none" w:sz="0" w:space="0" w:color="auto"/>
        <w:bottom w:val="none" w:sz="0" w:space="0" w:color="auto"/>
        <w:right w:val="none" w:sz="0" w:space="0" w:color="auto"/>
      </w:divBdr>
      <w:divsChild>
        <w:div w:id="1161700083">
          <w:marLeft w:val="446"/>
          <w:marRight w:val="0"/>
          <w:marTop w:val="0"/>
          <w:marBottom w:val="0"/>
          <w:divBdr>
            <w:top w:val="none" w:sz="0" w:space="0" w:color="auto"/>
            <w:left w:val="none" w:sz="0" w:space="0" w:color="auto"/>
            <w:bottom w:val="none" w:sz="0" w:space="0" w:color="auto"/>
            <w:right w:val="none" w:sz="0" w:space="0" w:color="auto"/>
          </w:divBdr>
        </w:div>
        <w:div w:id="1519270353">
          <w:marLeft w:val="446"/>
          <w:marRight w:val="0"/>
          <w:marTop w:val="0"/>
          <w:marBottom w:val="0"/>
          <w:divBdr>
            <w:top w:val="none" w:sz="0" w:space="0" w:color="auto"/>
            <w:left w:val="none" w:sz="0" w:space="0" w:color="auto"/>
            <w:bottom w:val="none" w:sz="0" w:space="0" w:color="auto"/>
            <w:right w:val="none" w:sz="0" w:space="0" w:color="auto"/>
          </w:divBdr>
        </w:div>
        <w:div w:id="1730037074">
          <w:marLeft w:val="446"/>
          <w:marRight w:val="0"/>
          <w:marTop w:val="0"/>
          <w:marBottom w:val="0"/>
          <w:divBdr>
            <w:top w:val="none" w:sz="0" w:space="0" w:color="auto"/>
            <w:left w:val="none" w:sz="0" w:space="0" w:color="auto"/>
            <w:bottom w:val="none" w:sz="0" w:space="0" w:color="auto"/>
            <w:right w:val="none" w:sz="0" w:space="0" w:color="auto"/>
          </w:divBdr>
        </w:div>
      </w:divsChild>
    </w:div>
    <w:div w:id="1170563486">
      <w:bodyDiv w:val="1"/>
      <w:marLeft w:val="0"/>
      <w:marRight w:val="0"/>
      <w:marTop w:val="0"/>
      <w:marBottom w:val="0"/>
      <w:divBdr>
        <w:top w:val="none" w:sz="0" w:space="0" w:color="auto"/>
        <w:left w:val="none" w:sz="0" w:space="0" w:color="auto"/>
        <w:bottom w:val="none" w:sz="0" w:space="0" w:color="auto"/>
        <w:right w:val="none" w:sz="0" w:space="0" w:color="auto"/>
      </w:divBdr>
      <w:divsChild>
        <w:div w:id="812407110">
          <w:marLeft w:val="446"/>
          <w:marRight w:val="0"/>
          <w:marTop w:val="0"/>
          <w:marBottom w:val="0"/>
          <w:divBdr>
            <w:top w:val="none" w:sz="0" w:space="0" w:color="auto"/>
            <w:left w:val="none" w:sz="0" w:space="0" w:color="auto"/>
            <w:bottom w:val="none" w:sz="0" w:space="0" w:color="auto"/>
            <w:right w:val="none" w:sz="0" w:space="0" w:color="auto"/>
          </w:divBdr>
        </w:div>
        <w:div w:id="1008096237">
          <w:marLeft w:val="446"/>
          <w:marRight w:val="0"/>
          <w:marTop w:val="0"/>
          <w:marBottom w:val="0"/>
          <w:divBdr>
            <w:top w:val="none" w:sz="0" w:space="0" w:color="auto"/>
            <w:left w:val="none" w:sz="0" w:space="0" w:color="auto"/>
            <w:bottom w:val="none" w:sz="0" w:space="0" w:color="auto"/>
            <w:right w:val="none" w:sz="0" w:space="0" w:color="auto"/>
          </w:divBdr>
        </w:div>
        <w:div w:id="1036999802">
          <w:marLeft w:val="446"/>
          <w:marRight w:val="0"/>
          <w:marTop w:val="0"/>
          <w:marBottom w:val="0"/>
          <w:divBdr>
            <w:top w:val="none" w:sz="0" w:space="0" w:color="auto"/>
            <w:left w:val="none" w:sz="0" w:space="0" w:color="auto"/>
            <w:bottom w:val="none" w:sz="0" w:space="0" w:color="auto"/>
            <w:right w:val="none" w:sz="0" w:space="0" w:color="auto"/>
          </w:divBdr>
        </w:div>
        <w:div w:id="1140658931">
          <w:marLeft w:val="446"/>
          <w:marRight w:val="0"/>
          <w:marTop w:val="0"/>
          <w:marBottom w:val="0"/>
          <w:divBdr>
            <w:top w:val="none" w:sz="0" w:space="0" w:color="auto"/>
            <w:left w:val="none" w:sz="0" w:space="0" w:color="auto"/>
            <w:bottom w:val="none" w:sz="0" w:space="0" w:color="auto"/>
            <w:right w:val="none" w:sz="0" w:space="0" w:color="auto"/>
          </w:divBdr>
        </w:div>
        <w:div w:id="1503663052">
          <w:marLeft w:val="446"/>
          <w:marRight w:val="0"/>
          <w:marTop w:val="0"/>
          <w:marBottom w:val="0"/>
          <w:divBdr>
            <w:top w:val="none" w:sz="0" w:space="0" w:color="auto"/>
            <w:left w:val="none" w:sz="0" w:space="0" w:color="auto"/>
            <w:bottom w:val="none" w:sz="0" w:space="0" w:color="auto"/>
            <w:right w:val="none" w:sz="0" w:space="0" w:color="auto"/>
          </w:divBdr>
        </w:div>
        <w:div w:id="1669408427">
          <w:marLeft w:val="446"/>
          <w:marRight w:val="0"/>
          <w:marTop w:val="0"/>
          <w:marBottom w:val="0"/>
          <w:divBdr>
            <w:top w:val="none" w:sz="0" w:space="0" w:color="auto"/>
            <w:left w:val="none" w:sz="0" w:space="0" w:color="auto"/>
            <w:bottom w:val="none" w:sz="0" w:space="0" w:color="auto"/>
            <w:right w:val="none" w:sz="0" w:space="0" w:color="auto"/>
          </w:divBdr>
        </w:div>
        <w:div w:id="1801338232">
          <w:marLeft w:val="446"/>
          <w:marRight w:val="0"/>
          <w:marTop w:val="0"/>
          <w:marBottom w:val="0"/>
          <w:divBdr>
            <w:top w:val="none" w:sz="0" w:space="0" w:color="auto"/>
            <w:left w:val="none" w:sz="0" w:space="0" w:color="auto"/>
            <w:bottom w:val="none" w:sz="0" w:space="0" w:color="auto"/>
            <w:right w:val="none" w:sz="0" w:space="0" w:color="auto"/>
          </w:divBdr>
        </w:div>
      </w:divsChild>
    </w:div>
    <w:div w:id="1213495507">
      <w:bodyDiv w:val="1"/>
      <w:marLeft w:val="0"/>
      <w:marRight w:val="0"/>
      <w:marTop w:val="0"/>
      <w:marBottom w:val="0"/>
      <w:divBdr>
        <w:top w:val="none" w:sz="0" w:space="0" w:color="auto"/>
        <w:left w:val="none" w:sz="0" w:space="0" w:color="auto"/>
        <w:bottom w:val="none" w:sz="0" w:space="0" w:color="auto"/>
        <w:right w:val="none" w:sz="0" w:space="0" w:color="auto"/>
      </w:divBdr>
      <w:divsChild>
        <w:div w:id="27266077">
          <w:marLeft w:val="446"/>
          <w:marRight w:val="0"/>
          <w:marTop w:val="0"/>
          <w:marBottom w:val="0"/>
          <w:divBdr>
            <w:top w:val="none" w:sz="0" w:space="0" w:color="auto"/>
            <w:left w:val="none" w:sz="0" w:space="0" w:color="auto"/>
            <w:bottom w:val="none" w:sz="0" w:space="0" w:color="auto"/>
            <w:right w:val="none" w:sz="0" w:space="0" w:color="auto"/>
          </w:divBdr>
        </w:div>
        <w:div w:id="290984685">
          <w:marLeft w:val="446"/>
          <w:marRight w:val="0"/>
          <w:marTop w:val="0"/>
          <w:marBottom w:val="0"/>
          <w:divBdr>
            <w:top w:val="none" w:sz="0" w:space="0" w:color="auto"/>
            <w:left w:val="none" w:sz="0" w:space="0" w:color="auto"/>
            <w:bottom w:val="none" w:sz="0" w:space="0" w:color="auto"/>
            <w:right w:val="none" w:sz="0" w:space="0" w:color="auto"/>
          </w:divBdr>
        </w:div>
        <w:div w:id="1059016800">
          <w:marLeft w:val="446"/>
          <w:marRight w:val="0"/>
          <w:marTop w:val="0"/>
          <w:marBottom w:val="0"/>
          <w:divBdr>
            <w:top w:val="none" w:sz="0" w:space="0" w:color="auto"/>
            <w:left w:val="none" w:sz="0" w:space="0" w:color="auto"/>
            <w:bottom w:val="none" w:sz="0" w:space="0" w:color="auto"/>
            <w:right w:val="none" w:sz="0" w:space="0" w:color="auto"/>
          </w:divBdr>
        </w:div>
        <w:div w:id="1577665446">
          <w:marLeft w:val="446"/>
          <w:marRight w:val="0"/>
          <w:marTop w:val="0"/>
          <w:marBottom w:val="0"/>
          <w:divBdr>
            <w:top w:val="none" w:sz="0" w:space="0" w:color="auto"/>
            <w:left w:val="none" w:sz="0" w:space="0" w:color="auto"/>
            <w:bottom w:val="none" w:sz="0" w:space="0" w:color="auto"/>
            <w:right w:val="none" w:sz="0" w:space="0" w:color="auto"/>
          </w:divBdr>
        </w:div>
        <w:div w:id="1688485223">
          <w:marLeft w:val="446"/>
          <w:marRight w:val="0"/>
          <w:marTop w:val="0"/>
          <w:marBottom w:val="0"/>
          <w:divBdr>
            <w:top w:val="none" w:sz="0" w:space="0" w:color="auto"/>
            <w:left w:val="none" w:sz="0" w:space="0" w:color="auto"/>
            <w:bottom w:val="none" w:sz="0" w:space="0" w:color="auto"/>
            <w:right w:val="none" w:sz="0" w:space="0" w:color="auto"/>
          </w:divBdr>
        </w:div>
        <w:div w:id="2072999913">
          <w:marLeft w:val="446"/>
          <w:marRight w:val="0"/>
          <w:marTop w:val="0"/>
          <w:marBottom w:val="0"/>
          <w:divBdr>
            <w:top w:val="none" w:sz="0" w:space="0" w:color="auto"/>
            <w:left w:val="none" w:sz="0" w:space="0" w:color="auto"/>
            <w:bottom w:val="none" w:sz="0" w:space="0" w:color="auto"/>
            <w:right w:val="none" w:sz="0" w:space="0" w:color="auto"/>
          </w:divBdr>
        </w:div>
      </w:divsChild>
    </w:div>
    <w:div w:id="1261985585">
      <w:bodyDiv w:val="1"/>
      <w:marLeft w:val="0"/>
      <w:marRight w:val="0"/>
      <w:marTop w:val="0"/>
      <w:marBottom w:val="0"/>
      <w:divBdr>
        <w:top w:val="none" w:sz="0" w:space="0" w:color="auto"/>
        <w:left w:val="none" w:sz="0" w:space="0" w:color="auto"/>
        <w:bottom w:val="none" w:sz="0" w:space="0" w:color="auto"/>
        <w:right w:val="none" w:sz="0" w:space="0" w:color="auto"/>
      </w:divBdr>
      <w:divsChild>
        <w:div w:id="1729375363">
          <w:marLeft w:val="446"/>
          <w:marRight w:val="0"/>
          <w:marTop w:val="0"/>
          <w:marBottom w:val="0"/>
          <w:divBdr>
            <w:top w:val="none" w:sz="0" w:space="0" w:color="auto"/>
            <w:left w:val="none" w:sz="0" w:space="0" w:color="auto"/>
            <w:bottom w:val="none" w:sz="0" w:space="0" w:color="auto"/>
            <w:right w:val="none" w:sz="0" w:space="0" w:color="auto"/>
          </w:divBdr>
        </w:div>
        <w:div w:id="1849561691">
          <w:marLeft w:val="446"/>
          <w:marRight w:val="0"/>
          <w:marTop w:val="0"/>
          <w:marBottom w:val="0"/>
          <w:divBdr>
            <w:top w:val="none" w:sz="0" w:space="0" w:color="auto"/>
            <w:left w:val="none" w:sz="0" w:space="0" w:color="auto"/>
            <w:bottom w:val="none" w:sz="0" w:space="0" w:color="auto"/>
            <w:right w:val="none" w:sz="0" w:space="0" w:color="auto"/>
          </w:divBdr>
        </w:div>
        <w:div w:id="1930039121">
          <w:marLeft w:val="446"/>
          <w:marRight w:val="0"/>
          <w:marTop w:val="0"/>
          <w:marBottom w:val="0"/>
          <w:divBdr>
            <w:top w:val="none" w:sz="0" w:space="0" w:color="auto"/>
            <w:left w:val="none" w:sz="0" w:space="0" w:color="auto"/>
            <w:bottom w:val="none" w:sz="0" w:space="0" w:color="auto"/>
            <w:right w:val="none" w:sz="0" w:space="0" w:color="auto"/>
          </w:divBdr>
        </w:div>
        <w:div w:id="2141605603">
          <w:marLeft w:val="446"/>
          <w:marRight w:val="0"/>
          <w:marTop w:val="0"/>
          <w:marBottom w:val="0"/>
          <w:divBdr>
            <w:top w:val="none" w:sz="0" w:space="0" w:color="auto"/>
            <w:left w:val="none" w:sz="0" w:space="0" w:color="auto"/>
            <w:bottom w:val="none" w:sz="0" w:space="0" w:color="auto"/>
            <w:right w:val="none" w:sz="0" w:space="0" w:color="auto"/>
          </w:divBdr>
        </w:div>
      </w:divsChild>
    </w:div>
    <w:div w:id="1330791027">
      <w:bodyDiv w:val="1"/>
      <w:marLeft w:val="0"/>
      <w:marRight w:val="0"/>
      <w:marTop w:val="0"/>
      <w:marBottom w:val="0"/>
      <w:divBdr>
        <w:top w:val="none" w:sz="0" w:space="0" w:color="auto"/>
        <w:left w:val="none" w:sz="0" w:space="0" w:color="auto"/>
        <w:bottom w:val="none" w:sz="0" w:space="0" w:color="auto"/>
        <w:right w:val="none" w:sz="0" w:space="0" w:color="auto"/>
      </w:divBdr>
    </w:div>
    <w:div w:id="1393192099">
      <w:bodyDiv w:val="1"/>
      <w:marLeft w:val="0"/>
      <w:marRight w:val="0"/>
      <w:marTop w:val="0"/>
      <w:marBottom w:val="0"/>
      <w:divBdr>
        <w:top w:val="none" w:sz="0" w:space="0" w:color="auto"/>
        <w:left w:val="none" w:sz="0" w:space="0" w:color="auto"/>
        <w:bottom w:val="none" w:sz="0" w:space="0" w:color="auto"/>
        <w:right w:val="none" w:sz="0" w:space="0" w:color="auto"/>
      </w:divBdr>
      <w:divsChild>
        <w:div w:id="531306092">
          <w:marLeft w:val="446"/>
          <w:marRight w:val="0"/>
          <w:marTop w:val="0"/>
          <w:marBottom w:val="0"/>
          <w:divBdr>
            <w:top w:val="none" w:sz="0" w:space="0" w:color="auto"/>
            <w:left w:val="none" w:sz="0" w:space="0" w:color="auto"/>
            <w:bottom w:val="none" w:sz="0" w:space="0" w:color="auto"/>
            <w:right w:val="none" w:sz="0" w:space="0" w:color="auto"/>
          </w:divBdr>
        </w:div>
        <w:div w:id="1072463256">
          <w:marLeft w:val="446"/>
          <w:marRight w:val="0"/>
          <w:marTop w:val="0"/>
          <w:marBottom w:val="0"/>
          <w:divBdr>
            <w:top w:val="none" w:sz="0" w:space="0" w:color="auto"/>
            <w:left w:val="none" w:sz="0" w:space="0" w:color="auto"/>
            <w:bottom w:val="none" w:sz="0" w:space="0" w:color="auto"/>
            <w:right w:val="none" w:sz="0" w:space="0" w:color="auto"/>
          </w:divBdr>
        </w:div>
        <w:div w:id="1093432265">
          <w:marLeft w:val="446"/>
          <w:marRight w:val="0"/>
          <w:marTop w:val="0"/>
          <w:marBottom w:val="0"/>
          <w:divBdr>
            <w:top w:val="none" w:sz="0" w:space="0" w:color="auto"/>
            <w:left w:val="none" w:sz="0" w:space="0" w:color="auto"/>
            <w:bottom w:val="none" w:sz="0" w:space="0" w:color="auto"/>
            <w:right w:val="none" w:sz="0" w:space="0" w:color="auto"/>
          </w:divBdr>
        </w:div>
        <w:div w:id="1710757124">
          <w:marLeft w:val="446"/>
          <w:marRight w:val="0"/>
          <w:marTop w:val="0"/>
          <w:marBottom w:val="0"/>
          <w:divBdr>
            <w:top w:val="none" w:sz="0" w:space="0" w:color="auto"/>
            <w:left w:val="none" w:sz="0" w:space="0" w:color="auto"/>
            <w:bottom w:val="none" w:sz="0" w:space="0" w:color="auto"/>
            <w:right w:val="none" w:sz="0" w:space="0" w:color="auto"/>
          </w:divBdr>
        </w:div>
      </w:divsChild>
    </w:div>
    <w:div w:id="1480225228">
      <w:bodyDiv w:val="1"/>
      <w:marLeft w:val="0"/>
      <w:marRight w:val="0"/>
      <w:marTop w:val="0"/>
      <w:marBottom w:val="0"/>
      <w:divBdr>
        <w:top w:val="none" w:sz="0" w:space="0" w:color="auto"/>
        <w:left w:val="none" w:sz="0" w:space="0" w:color="auto"/>
        <w:bottom w:val="none" w:sz="0" w:space="0" w:color="auto"/>
        <w:right w:val="none" w:sz="0" w:space="0" w:color="auto"/>
      </w:divBdr>
      <w:divsChild>
        <w:div w:id="256212859">
          <w:marLeft w:val="446"/>
          <w:marRight w:val="0"/>
          <w:marTop w:val="0"/>
          <w:marBottom w:val="0"/>
          <w:divBdr>
            <w:top w:val="none" w:sz="0" w:space="0" w:color="auto"/>
            <w:left w:val="none" w:sz="0" w:space="0" w:color="auto"/>
            <w:bottom w:val="none" w:sz="0" w:space="0" w:color="auto"/>
            <w:right w:val="none" w:sz="0" w:space="0" w:color="auto"/>
          </w:divBdr>
        </w:div>
        <w:div w:id="664405995">
          <w:marLeft w:val="446"/>
          <w:marRight w:val="0"/>
          <w:marTop w:val="0"/>
          <w:marBottom w:val="0"/>
          <w:divBdr>
            <w:top w:val="none" w:sz="0" w:space="0" w:color="auto"/>
            <w:left w:val="none" w:sz="0" w:space="0" w:color="auto"/>
            <w:bottom w:val="none" w:sz="0" w:space="0" w:color="auto"/>
            <w:right w:val="none" w:sz="0" w:space="0" w:color="auto"/>
          </w:divBdr>
        </w:div>
        <w:div w:id="676544636">
          <w:marLeft w:val="446"/>
          <w:marRight w:val="0"/>
          <w:marTop w:val="0"/>
          <w:marBottom w:val="0"/>
          <w:divBdr>
            <w:top w:val="none" w:sz="0" w:space="0" w:color="auto"/>
            <w:left w:val="none" w:sz="0" w:space="0" w:color="auto"/>
            <w:bottom w:val="none" w:sz="0" w:space="0" w:color="auto"/>
            <w:right w:val="none" w:sz="0" w:space="0" w:color="auto"/>
          </w:divBdr>
        </w:div>
        <w:div w:id="1126779989">
          <w:marLeft w:val="446"/>
          <w:marRight w:val="0"/>
          <w:marTop w:val="0"/>
          <w:marBottom w:val="0"/>
          <w:divBdr>
            <w:top w:val="none" w:sz="0" w:space="0" w:color="auto"/>
            <w:left w:val="none" w:sz="0" w:space="0" w:color="auto"/>
            <w:bottom w:val="none" w:sz="0" w:space="0" w:color="auto"/>
            <w:right w:val="none" w:sz="0" w:space="0" w:color="auto"/>
          </w:divBdr>
        </w:div>
        <w:div w:id="1273437766">
          <w:marLeft w:val="446"/>
          <w:marRight w:val="0"/>
          <w:marTop w:val="0"/>
          <w:marBottom w:val="0"/>
          <w:divBdr>
            <w:top w:val="none" w:sz="0" w:space="0" w:color="auto"/>
            <w:left w:val="none" w:sz="0" w:space="0" w:color="auto"/>
            <w:bottom w:val="none" w:sz="0" w:space="0" w:color="auto"/>
            <w:right w:val="none" w:sz="0" w:space="0" w:color="auto"/>
          </w:divBdr>
        </w:div>
        <w:div w:id="1458067442">
          <w:marLeft w:val="446"/>
          <w:marRight w:val="0"/>
          <w:marTop w:val="0"/>
          <w:marBottom w:val="0"/>
          <w:divBdr>
            <w:top w:val="none" w:sz="0" w:space="0" w:color="auto"/>
            <w:left w:val="none" w:sz="0" w:space="0" w:color="auto"/>
            <w:bottom w:val="none" w:sz="0" w:space="0" w:color="auto"/>
            <w:right w:val="none" w:sz="0" w:space="0" w:color="auto"/>
          </w:divBdr>
        </w:div>
        <w:div w:id="1793399316">
          <w:marLeft w:val="446"/>
          <w:marRight w:val="0"/>
          <w:marTop w:val="0"/>
          <w:marBottom w:val="0"/>
          <w:divBdr>
            <w:top w:val="none" w:sz="0" w:space="0" w:color="auto"/>
            <w:left w:val="none" w:sz="0" w:space="0" w:color="auto"/>
            <w:bottom w:val="none" w:sz="0" w:space="0" w:color="auto"/>
            <w:right w:val="none" w:sz="0" w:space="0" w:color="auto"/>
          </w:divBdr>
        </w:div>
        <w:div w:id="1968120656">
          <w:marLeft w:val="446"/>
          <w:marRight w:val="0"/>
          <w:marTop w:val="0"/>
          <w:marBottom w:val="0"/>
          <w:divBdr>
            <w:top w:val="none" w:sz="0" w:space="0" w:color="auto"/>
            <w:left w:val="none" w:sz="0" w:space="0" w:color="auto"/>
            <w:bottom w:val="none" w:sz="0" w:space="0" w:color="auto"/>
            <w:right w:val="none" w:sz="0" w:space="0" w:color="auto"/>
          </w:divBdr>
        </w:div>
        <w:div w:id="2048335663">
          <w:marLeft w:val="446"/>
          <w:marRight w:val="0"/>
          <w:marTop w:val="0"/>
          <w:marBottom w:val="0"/>
          <w:divBdr>
            <w:top w:val="none" w:sz="0" w:space="0" w:color="auto"/>
            <w:left w:val="none" w:sz="0" w:space="0" w:color="auto"/>
            <w:bottom w:val="none" w:sz="0" w:space="0" w:color="auto"/>
            <w:right w:val="none" w:sz="0" w:space="0" w:color="auto"/>
          </w:divBdr>
        </w:div>
      </w:divsChild>
    </w:div>
    <w:div w:id="1613324673">
      <w:bodyDiv w:val="1"/>
      <w:marLeft w:val="0"/>
      <w:marRight w:val="0"/>
      <w:marTop w:val="0"/>
      <w:marBottom w:val="0"/>
      <w:divBdr>
        <w:top w:val="none" w:sz="0" w:space="0" w:color="auto"/>
        <w:left w:val="none" w:sz="0" w:space="0" w:color="auto"/>
        <w:bottom w:val="none" w:sz="0" w:space="0" w:color="auto"/>
        <w:right w:val="none" w:sz="0" w:space="0" w:color="auto"/>
      </w:divBdr>
      <w:divsChild>
        <w:div w:id="138764504">
          <w:marLeft w:val="446"/>
          <w:marRight w:val="0"/>
          <w:marTop w:val="0"/>
          <w:marBottom w:val="0"/>
          <w:divBdr>
            <w:top w:val="none" w:sz="0" w:space="0" w:color="auto"/>
            <w:left w:val="none" w:sz="0" w:space="0" w:color="auto"/>
            <w:bottom w:val="none" w:sz="0" w:space="0" w:color="auto"/>
            <w:right w:val="none" w:sz="0" w:space="0" w:color="auto"/>
          </w:divBdr>
        </w:div>
        <w:div w:id="318383674">
          <w:marLeft w:val="446"/>
          <w:marRight w:val="0"/>
          <w:marTop w:val="0"/>
          <w:marBottom w:val="0"/>
          <w:divBdr>
            <w:top w:val="none" w:sz="0" w:space="0" w:color="auto"/>
            <w:left w:val="none" w:sz="0" w:space="0" w:color="auto"/>
            <w:bottom w:val="none" w:sz="0" w:space="0" w:color="auto"/>
            <w:right w:val="none" w:sz="0" w:space="0" w:color="auto"/>
          </w:divBdr>
        </w:div>
        <w:div w:id="543445557">
          <w:marLeft w:val="446"/>
          <w:marRight w:val="0"/>
          <w:marTop w:val="0"/>
          <w:marBottom w:val="0"/>
          <w:divBdr>
            <w:top w:val="none" w:sz="0" w:space="0" w:color="auto"/>
            <w:left w:val="none" w:sz="0" w:space="0" w:color="auto"/>
            <w:bottom w:val="none" w:sz="0" w:space="0" w:color="auto"/>
            <w:right w:val="none" w:sz="0" w:space="0" w:color="auto"/>
          </w:divBdr>
        </w:div>
        <w:div w:id="1287925903">
          <w:marLeft w:val="446"/>
          <w:marRight w:val="0"/>
          <w:marTop w:val="0"/>
          <w:marBottom w:val="0"/>
          <w:divBdr>
            <w:top w:val="none" w:sz="0" w:space="0" w:color="auto"/>
            <w:left w:val="none" w:sz="0" w:space="0" w:color="auto"/>
            <w:bottom w:val="none" w:sz="0" w:space="0" w:color="auto"/>
            <w:right w:val="none" w:sz="0" w:space="0" w:color="auto"/>
          </w:divBdr>
        </w:div>
        <w:div w:id="1296831142">
          <w:marLeft w:val="446"/>
          <w:marRight w:val="0"/>
          <w:marTop w:val="0"/>
          <w:marBottom w:val="0"/>
          <w:divBdr>
            <w:top w:val="none" w:sz="0" w:space="0" w:color="auto"/>
            <w:left w:val="none" w:sz="0" w:space="0" w:color="auto"/>
            <w:bottom w:val="none" w:sz="0" w:space="0" w:color="auto"/>
            <w:right w:val="none" w:sz="0" w:space="0" w:color="auto"/>
          </w:divBdr>
        </w:div>
      </w:divsChild>
    </w:div>
    <w:div w:id="1678920208">
      <w:bodyDiv w:val="1"/>
      <w:marLeft w:val="0"/>
      <w:marRight w:val="0"/>
      <w:marTop w:val="0"/>
      <w:marBottom w:val="0"/>
      <w:divBdr>
        <w:top w:val="none" w:sz="0" w:space="0" w:color="auto"/>
        <w:left w:val="none" w:sz="0" w:space="0" w:color="auto"/>
        <w:bottom w:val="none" w:sz="0" w:space="0" w:color="auto"/>
        <w:right w:val="none" w:sz="0" w:space="0" w:color="auto"/>
      </w:divBdr>
      <w:divsChild>
        <w:div w:id="5376391">
          <w:marLeft w:val="446"/>
          <w:marRight w:val="0"/>
          <w:marTop w:val="0"/>
          <w:marBottom w:val="0"/>
          <w:divBdr>
            <w:top w:val="none" w:sz="0" w:space="0" w:color="auto"/>
            <w:left w:val="none" w:sz="0" w:space="0" w:color="auto"/>
            <w:bottom w:val="none" w:sz="0" w:space="0" w:color="auto"/>
            <w:right w:val="none" w:sz="0" w:space="0" w:color="auto"/>
          </w:divBdr>
        </w:div>
        <w:div w:id="292908916">
          <w:marLeft w:val="446"/>
          <w:marRight w:val="0"/>
          <w:marTop w:val="0"/>
          <w:marBottom w:val="0"/>
          <w:divBdr>
            <w:top w:val="none" w:sz="0" w:space="0" w:color="auto"/>
            <w:left w:val="none" w:sz="0" w:space="0" w:color="auto"/>
            <w:bottom w:val="none" w:sz="0" w:space="0" w:color="auto"/>
            <w:right w:val="none" w:sz="0" w:space="0" w:color="auto"/>
          </w:divBdr>
        </w:div>
        <w:div w:id="695469902">
          <w:marLeft w:val="446"/>
          <w:marRight w:val="0"/>
          <w:marTop w:val="0"/>
          <w:marBottom w:val="0"/>
          <w:divBdr>
            <w:top w:val="none" w:sz="0" w:space="0" w:color="auto"/>
            <w:left w:val="none" w:sz="0" w:space="0" w:color="auto"/>
            <w:bottom w:val="none" w:sz="0" w:space="0" w:color="auto"/>
            <w:right w:val="none" w:sz="0" w:space="0" w:color="auto"/>
          </w:divBdr>
        </w:div>
        <w:div w:id="978997935">
          <w:marLeft w:val="446"/>
          <w:marRight w:val="0"/>
          <w:marTop w:val="0"/>
          <w:marBottom w:val="0"/>
          <w:divBdr>
            <w:top w:val="none" w:sz="0" w:space="0" w:color="auto"/>
            <w:left w:val="none" w:sz="0" w:space="0" w:color="auto"/>
            <w:bottom w:val="none" w:sz="0" w:space="0" w:color="auto"/>
            <w:right w:val="none" w:sz="0" w:space="0" w:color="auto"/>
          </w:divBdr>
        </w:div>
      </w:divsChild>
    </w:div>
    <w:div w:id="1736507788">
      <w:bodyDiv w:val="1"/>
      <w:marLeft w:val="0"/>
      <w:marRight w:val="0"/>
      <w:marTop w:val="0"/>
      <w:marBottom w:val="0"/>
      <w:divBdr>
        <w:top w:val="none" w:sz="0" w:space="0" w:color="auto"/>
        <w:left w:val="none" w:sz="0" w:space="0" w:color="auto"/>
        <w:bottom w:val="none" w:sz="0" w:space="0" w:color="auto"/>
        <w:right w:val="none" w:sz="0" w:space="0" w:color="auto"/>
      </w:divBdr>
      <w:divsChild>
        <w:div w:id="580603990">
          <w:marLeft w:val="446"/>
          <w:marRight w:val="0"/>
          <w:marTop w:val="0"/>
          <w:marBottom w:val="0"/>
          <w:divBdr>
            <w:top w:val="none" w:sz="0" w:space="0" w:color="auto"/>
            <w:left w:val="none" w:sz="0" w:space="0" w:color="auto"/>
            <w:bottom w:val="none" w:sz="0" w:space="0" w:color="auto"/>
            <w:right w:val="none" w:sz="0" w:space="0" w:color="auto"/>
          </w:divBdr>
        </w:div>
        <w:div w:id="891505276">
          <w:marLeft w:val="446"/>
          <w:marRight w:val="0"/>
          <w:marTop w:val="0"/>
          <w:marBottom w:val="0"/>
          <w:divBdr>
            <w:top w:val="none" w:sz="0" w:space="0" w:color="auto"/>
            <w:left w:val="none" w:sz="0" w:space="0" w:color="auto"/>
            <w:bottom w:val="none" w:sz="0" w:space="0" w:color="auto"/>
            <w:right w:val="none" w:sz="0" w:space="0" w:color="auto"/>
          </w:divBdr>
        </w:div>
        <w:div w:id="1090155323">
          <w:marLeft w:val="446"/>
          <w:marRight w:val="0"/>
          <w:marTop w:val="0"/>
          <w:marBottom w:val="0"/>
          <w:divBdr>
            <w:top w:val="none" w:sz="0" w:space="0" w:color="auto"/>
            <w:left w:val="none" w:sz="0" w:space="0" w:color="auto"/>
            <w:bottom w:val="none" w:sz="0" w:space="0" w:color="auto"/>
            <w:right w:val="none" w:sz="0" w:space="0" w:color="auto"/>
          </w:divBdr>
        </w:div>
        <w:div w:id="1944222459">
          <w:marLeft w:val="446"/>
          <w:marRight w:val="0"/>
          <w:marTop w:val="0"/>
          <w:marBottom w:val="0"/>
          <w:divBdr>
            <w:top w:val="none" w:sz="0" w:space="0" w:color="auto"/>
            <w:left w:val="none" w:sz="0" w:space="0" w:color="auto"/>
            <w:bottom w:val="none" w:sz="0" w:space="0" w:color="auto"/>
            <w:right w:val="none" w:sz="0" w:space="0" w:color="auto"/>
          </w:divBdr>
        </w:div>
        <w:div w:id="2022656516">
          <w:marLeft w:val="446"/>
          <w:marRight w:val="0"/>
          <w:marTop w:val="0"/>
          <w:marBottom w:val="0"/>
          <w:divBdr>
            <w:top w:val="none" w:sz="0" w:space="0" w:color="auto"/>
            <w:left w:val="none" w:sz="0" w:space="0" w:color="auto"/>
            <w:bottom w:val="none" w:sz="0" w:space="0" w:color="auto"/>
            <w:right w:val="none" w:sz="0" w:space="0" w:color="auto"/>
          </w:divBdr>
        </w:div>
      </w:divsChild>
    </w:div>
    <w:div w:id="1864631183">
      <w:bodyDiv w:val="1"/>
      <w:marLeft w:val="0"/>
      <w:marRight w:val="0"/>
      <w:marTop w:val="0"/>
      <w:marBottom w:val="0"/>
      <w:divBdr>
        <w:top w:val="none" w:sz="0" w:space="0" w:color="auto"/>
        <w:left w:val="none" w:sz="0" w:space="0" w:color="auto"/>
        <w:bottom w:val="none" w:sz="0" w:space="0" w:color="auto"/>
        <w:right w:val="none" w:sz="0" w:space="0" w:color="auto"/>
      </w:divBdr>
      <w:divsChild>
        <w:div w:id="66809561">
          <w:marLeft w:val="446"/>
          <w:marRight w:val="0"/>
          <w:marTop w:val="0"/>
          <w:marBottom w:val="0"/>
          <w:divBdr>
            <w:top w:val="none" w:sz="0" w:space="0" w:color="auto"/>
            <w:left w:val="none" w:sz="0" w:space="0" w:color="auto"/>
            <w:bottom w:val="none" w:sz="0" w:space="0" w:color="auto"/>
            <w:right w:val="none" w:sz="0" w:space="0" w:color="auto"/>
          </w:divBdr>
        </w:div>
        <w:div w:id="274750427">
          <w:marLeft w:val="446"/>
          <w:marRight w:val="0"/>
          <w:marTop w:val="0"/>
          <w:marBottom w:val="0"/>
          <w:divBdr>
            <w:top w:val="none" w:sz="0" w:space="0" w:color="auto"/>
            <w:left w:val="none" w:sz="0" w:space="0" w:color="auto"/>
            <w:bottom w:val="none" w:sz="0" w:space="0" w:color="auto"/>
            <w:right w:val="none" w:sz="0" w:space="0" w:color="auto"/>
          </w:divBdr>
        </w:div>
        <w:div w:id="380057410">
          <w:marLeft w:val="446"/>
          <w:marRight w:val="0"/>
          <w:marTop w:val="0"/>
          <w:marBottom w:val="0"/>
          <w:divBdr>
            <w:top w:val="none" w:sz="0" w:space="0" w:color="auto"/>
            <w:left w:val="none" w:sz="0" w:space="0" w:color="auto"/>
            <w:bottom w:val="none" w:sz="0" w:space="0" w:color="auto"/>
            <w:right w:val="none" w:sz="0" w:space="0" w:color="auto"/>
          </w:divBdr>
        </w:div>
        <w:div w:id="411582344">
          <w:marLeft w:val="446"/>
          <w:marRight w:val="0"/>
          <w:marTop w:val="0"/>
          <w:marBottom w:val="0"/>
          <w:divBdr>
            <w:top w:val="none" w:sz="0" w:space="0" w:color="auto"/>
            <w:left w:val="none" w:sz="0" w:space="0" w:color="auto"/>
            <w:bottom w:val="none" w:sz="0" w:space="0" w:color="auto"/>
            <w:right w:val="none" w:sz="0" w:space="0" w:color="auto"/>
          </w:divBdr>
        </w:div>
        <w:div w:id="540289798">
          <w:marLeft w:val="446"/>
          <w:marRight w:val="0"/>
          <w:marTop w:val="0"/>
          <w:marBottom w:val="0"/>
          <w:divBdr>
            <w:top w:val="none" w:sz="0" w:space="0" w:color="auto"/>
            <w:left w:val="none" w:sz="0" w:space="0" w:color="auto"/>
            <w:bottom w:val="none" w:sz="0" w:space="0" w:color="auto"/>
            <w:right w:val="none" w:sz="0" w:space="0" w:color="auto"/>
          </w:divBdr>
        </w:div>
        <w:div w:id="644548715">
          <w:marLeft w:val="446"/>
          <w:marRight w:val="0"/>
          <w:marTop w:val="0"/>
          <w:marBottom w:val="0"/>
          <w:divBdr>
            <w:top w:val="none" w:sz="0" w:space="0" w:color="auto"/>
            <w:left w:val="none" w:sz="0" w:space="0" w:color="auto"/>
            <w:bottom w:val="none" w:sz="0" w:space="0" w:color="auto"/>
            <w:right w:val="none" w:sz="0" w:space="0" w:color="auto"/>
          </w:divBdr>
        </w:div>
        <w:div w:id="770198621">
          <w:marLeft w:val="446"/>
          <w:marRight w:val="0"/>
          <w:marTop w:val="0"/>
          <w:marBottom w:val="0"/>
          <w:divBdr>
            <w:top w:val="none" w:sz="0" w:space="0" w:color="auto"/>
            <w:left w:val="none" w:sz="0" w:space="0" w:color="auto"/>
            <w:bottom w:val="none" w:sz="0" w:space="0" w:color="auto"/>
            <w:right w:val="none" w:sz="0" w:space="0" w:color="auto"/>
          </w:divBdr>
        </w:div>
        <w:div w:id="775978796">
          <w:marLeft w:val="446"/>
          <w:marRight w:val="0"/>
          <w:marTop w:val="0"/>
          <w:marBottom w:val="0"/>
          <w:divBdr>
            <w:top w:val="none" w:sz="0" w:space="0" w:color="auto"/>
            <w:left w:val="none" w:sz="0" w:space="0" w:color="auto"/>
            <w:bottom w:val="none" w:sz="0" w:space="0" w:color="auto"/>
            <w:right w:val="none" w:sz="0" w:space="0" w:color="auto"/>
          </w:divBdr>
        </w:div>
        <w:div w:id="960965155">
          <w:marLeft w:val="446"/>
          <w:marRight w:val="0"/>
          <w:marTop w:val="0"/>
          <w:marBottom w:val="0"/>
          <w:divBdr>
            <w:top w:val="none" w:sz="0" w:space="0" w:color="auto"/>
            <w:left w:val="none" w:sz="0" w:space="0" w:color="auto"/>
            <w:bottom w:val="none" w:sz="0" w:space="0" w:color="auto"/>
            <w:right w:val="none" w:sz="0" w:space="0" w:color="auto"/>
          </w:divBdr>
        </w:div>
        <w:div w:id="1486120561">
          <w:marLeft w:val="446"/>
          <w:marRight w:val="0"/>
          <w:marTop w:val="0"/>
          <w:marBottom w:val="0"/>
          <w:divBdr>
            <w:top w:val="none" w:sz="0" w:space="0" w:color="auto"/>
            <w:left w:val="none" w:sz="0" w:space="0" w:color="auto"/>
            <w:bottom w:val="none" w:sz="0" w:space="0" w:color="auto"/>
            <w:right w:val="none" w:sz="0" w:space="0" w:color="auto"/>
          </w:divBdr>
        </w:div>
        <w:div w:id="1717390632">
          <w:marLeft w:val="446"/>
          <w:marRight w:val="0"/>
          <w:marTop w:val="0"/>
          <w:marBottom w:val="0"/>
          <w:divBdr>
            <w:top w:val="none" w:sz="0" w:space="0" w:color="auto"/>
            <w:left w:val="none" w:sz="0" w:space="0" w:color="auto"/>
            <w:bottom w:val="none" w:sz="0" w:space="0" w:color="auto"/>
            <w:right w:val="none" w:sz="0" w:space="0" w:color="auto"/>
          </w:divBdr>
        </w:div>
        <w:div w:id="1798597649">
          <w:marLeft w:val="446"/>
          <w:marRight w:val="0"/>
          <w:marTop w:val="0"/>
          <w:marBottom w:val="0"/>
          <w:divBdr>
            <w:top w:val="none" w:sz="0" w:space="0" w:color="auto"/>
            <w:left w:val="none" w:sz="0" w:space="0" w:color="auto"/>
            <w:bottom w:val="none" w:sz="0" w:space="0" w:color="auto"/>
            <w:right w:val="none" w:sz="0" w:space="0" w:color="auto"/>
          </w:divBdr>
        </w:div>
        <w:div w:id="1879968473">
          <w:marLeft w:val="446"/>
          <w:marRight w:val="0"/>
          <w:marTop w:val="0"/>
          <w:marBottom w:val="0"/>
          <w:divBdr>
            <w:top w:val="none" w:sz="0" w:space="0" w:color="auto"/>
            <w:left w:val="none" w:sz="0" w:space="0" w:color="auto"/>
            <w:bottom w:val="none" w:sz="0" w:space="0" w:color="auto"/>
            <w:right w:val="none" w:sz="0" w:space="0" w:color="auto"/>
          </w:divBdr>
        </w:div>
        <w:div w:id="2062629350">
          <w:marLeft w:val="446"/>
          <w:marRight w:val="0"/>
          <w:marTop w:val="0"/>
          <w:marBottom w:val="0"/>
          <w:divBdr>
            <w:top w:val="none" w:sz="0" w:space="0" w:color="auto"/>
            <w:left w:val="none" w:sz="0" w:space="0" w:color="auto"/>
            <w:bottom w:val="none" w:sz="0" w:space="0" w:color="auto"/>
            <w:right w:val="none" w:sz="0" w:space="0" w:color="auto"/>
          </w:divBdr>
        </w:div>
      </w:divsChild>
    </w:div>
    <w:div w:id="1886062326">
      <w:bodyDiv w:val="1"/>
      <w:marLeft w:val="0"/>
      <w:marRight w:val="0"/>
      <w:marTop w:val="0"/>
      <w:marBottom w:val="0"/>
      <w:divBdr>
        <w:top w:val="none" w:sz="0" w:space="0" w:color="auto"/>
        <w:left w:val="none" w:sz="0" w:space="0" w:color="auto"/>
        <w:bottom w:val="none" w:sz="0" w:space="0" w:color="auto"/>
        <w:right w:val="none" w:sz="0" w:space="0" w:color="auto"/>
      </w:divBdr>
      <w:divsChild>
        <w:div w:id="35854900">
          <w:marLeft w:val="446"/>
          <w:marRight w:val="0"/>
          <w:marTop w:val="0"/>
          <w:marBottom w:val="0"/>
          <w:divBdr>
            <w:top w:val="none" w:sz="0" w:space="0" w:color="auto"/>
            <w:left w:val="none" w:sz="0" w:space="0" w:color="auto"/>
            <w:bottom w:val="none" w:sz="0" w:space="0" w:color="auto"/>
            <w:right w:val="none" w:sz="0" w:space="0" w:color="auto"/>
          </w:divBdr>
        </w:div>
        <w:div w:id="935791762">
          <w:marLeft w:val="446"/>
          <w:marRight w:val="0"/>
          <w:marTop w:val="0"/>
          <w:marBottom w:val="0"/>
          <w:divBdr>
            <w:top w:val="none" w:sz="0" w:space="0" w:color="auto"/>
            <w:left w:val="none" w:sz="0" w:space="0" w:color="auto"/>
            <w:bottom w:val="none" w:sz="0" w:space="0" w:color="auto"/>
            <w:right w:val="none" w:sz="0" w:space="0" w:color="auto"/>
          </w:divBdr>
        </w:div>
        <w:div w:id="1237595481">
          <w:marLeft w:val="446"/>
          <w:marRight w:val="0"/>
          <w:marTop w:val="0"/>
          <w:marBottom w:val="0"/>
          <w:divBdr>
            <w:top w:val="none" w:sz="0" w:space="0" w:color="auto"/>
            <w:left w:val="none" w:sz="0" w:space="0" w:color="auto"/>
            <w:bottom w:val="none" w:sz="0" w:space="0" w:color="auto"/>
            <w:right w:val="none" w:sz="0" w:space="0" w:color="auto"/>
          </w:divBdr>
        </w:div>
        <w:div w:id="1457798796">
          <w:marLeft w:val="446"/>
          <w:marRight w:val="0"/>
          <w:marTop w:val="0"/>
          <w:marBottom w:val="0"/>
          <w:divBdr>
            <w:top w:val="none" w:sz="0" w:space="0" w:color="auto"/>
            <w:left w:val="none" w:sz="0" w:space="0" w:color="auto"/>
            <w:bottom w:val="none" w:sz="0" w:space="0" w:color="auto"/>
            <w:right w:val="none" w:sz="0" w:space="0" w:color="auto"/>
          </w:divBdr>
        </w:div>
        <w:div w:id="1458063620">
          <w:marLeft w:val="446"/>
          <w:marRight w:val="0"/>
          <w:marTop w:val="0"/>
          <w:marBottom w:val="0"/>
          <w:divBdr>
            <w:top w:val="none" w:sz="0" w:space="0" w:color="auto"/>
            <w:left w:val="none" w:sz="0" w:space="0" w:color="auto"/>
            <w:bottom w:val="none" w:sz="0" w:space="0" w:color="auto"/>
            <w:right w:val="none" w:sz="0" w:space="0" w:color="auto"/>
          </w:divBdr>
        </w:div>
        <w:div w:id="1645695390">
          <w:marLeft w:val="446"/>
          <w:marRight w:val="0"/>
          <w:marTop w:val="0"/>
          <w:marBottom w:val="0"/>
          <w:divBdr>
            <w:top w:val="none" w:sz="0" w:space="0" w:color="auto"/>
            <w:left w:val="none" w:sz="0" w:space="0" w:color="auto"/>
            <w:bottom w:val="none" w:sz="0" w:space="0" w:color="auto"/>
            <w:right w:val="none" w:sz="0" w:space="0" w:color="auto"/>
          </w:divBdr>
        </w:div>
        <w:div w:id="1719476540">
          <w:marLeft w:val="446"/>
          <w:marRight w:val="0"/>
          <w:marTop w:val="0"/>
          <w:marBottom w:val="0"/>
          <w:divBdr>
            <w:top w:val="none" w:sz="0" w:space="0" w:color="auto"/>
            <w:left w:val="none" w:sz="0" w:space="0" w:color="auto"/>
            <w:bottom w:val="none" w:sz="0" w:space="0" w:color="auto"/>
            <w:right w:val="none" w:sz="0" w:space="0" w:color="auto"/>
          </w:divBdr>
        </w:div>
      </w:divsChild>
    </w:div>
    <w:div w:id="1996034092">
      <w:bodyDiv w:val="1"/>
      <w:marLeft w:val="0"/>
      <w:marRight w:val="0"/>
      <w:marTop w:val="0"/>
      <w:marBottom w:val="0"/>
      <w:divBdr>
        <w:top w:val="none" w:sz="0" w:space="0" w:color="auto"/>
        <w:left w:val="none" w:sz="0" w:space="0" w:color="auto"/>
        <w:bottom w:val="none" w:sz="0" w:space="0" w:color="auto"/>
        <w:right w:val="none" w:sz="0" w:space="0" w:color="auto"/>
      </w:divBdr>
    </w:div>
    <w:div w:id="2083942002">
      <w:bodyDiv w:val="1"/>
      <w:marLeft w:val="0"/>
      <w:marRight w:val="0"/>
      <w:marTop w:val="0"/>
      <w:marBottom w:val="0"/>
      <w:divBdr>
        <w:top w:val="none" w:sz="0" w:space="0" w:color="auto"/>
        <w:left w:val="none" w:sz="0" w:space="0" w:color="auto"/>
        <w:bottom w:val="none" w:sz="0" w:space="0" w:color="auto"/>
        <w:right w:val="none" w:sz="0" w:space="0" w:color="auto"/>
      </w:divBdr>
      <w:divsChild>
        <w:div w:id="1316036002">
          <w:marLeft w:val="446"/>
          <w:marRight w:val="0"/>
          <w:marTop w:val="0"/>
          <w:marBottom w:val="0"/>
          <w:divBdr>
            <w:top w:val="none" w:sz="0" w:space="0" w:color="auto"/>
            <w:left w:val="none" w:sz="0" w:space="0" w:color="auto"/>
            <w:bottom w:val="none" w:sz="0" w:space="0" w:color="auto"/>
            <w:right w:val="none" w:sz="0" w:space="0" w:color="auto"/>
          </w:divBdr>
        </w:div>
        <w:div w:id="1849713937">
          <w:marLeft w:val="446"/>
          <w:marRight w:val="0"/>
          <w:marTop w:val="0"/>
          <w:marBottom w:val="0"/>
          <w:divBdr>
            <w:top w:val="none" w:sz="0" w:space="0" w:color="auto"/>
            <w:left w:val="none" w:sz="0" w:space="0" w:color="auto"/>
            <w:bottom w:val="none" w:sz="0" w:space="0" w:color="auto"/>
            <w:right w:val="none" w:sz="0" w:space="0" w:color="auto"/>
          </w:divBdr>
        </w:div>
        <w:div w:id="1907110122">
          <w:marLeft w:val="446"/>
          <w:marRight w:val="0"/>
          <w:marTop w:val="0"/>
          <w:marBottom w:val="0"/>
          <w:divBdr>
            <w:top w:val="none" w:sz="0" w:space="0" w:color="auto"/>
            <w:left w:val="none" w:sz="0" w:space="0" w:color="auto"/>
            <w:bottom w:val="none" w:sz="0" w:space="0" w:color="auto"/>
            <w:right w:val="none" w:sz="0" w:space="0" w:color="auto"/>
          </w:divBdr>
        </w:div>
        <w:div w:id="2136213061">
          <w:marLeft w:val="446"/>
          <w:marRight w:val="0"/>
          <w:marTop w:val="0"/>
          <w:marBottom w:val="0"/>
          <w:divBdr>
            <w:top w:val="none" w:sz="0" w:space="0" w:color="auto"/>
            <w:left w:val="none" w:sz="0" w:space="0" w:color="auto"/>
            <w:bottom w:val="none" w:sz="0" w:space="0" w:color="auto"/>
            <w:right w:val="none" w:sz="0" w:space="0" w:color="auto"/>
          </w:divBdr>
        </w:div>
      </w:divsChild>
    </w:div>
    <w:div w:id="2132816533">
      <w:bodyDiv w:val="1"/>
      <w:marLeft w:val="0"/>
      <w:marRight w:val="0"/>
      <w:marTop w:val="0"/>
      <w:marBottom w:val="0"/>
      <w:divBdr>
        <w:top w:val="none" w:sz="0" w:space="0" w:color="auto"/>
        <w:left w:val="none" w:sz="0" w:space="0" w:color="auto"/>
        <w:bottom w:val="none" w:sz="0" w:space="0" w:color="auto"/>
        <w:right w:val="none" w:sz="0" w:space="0" w:color="auto"/>
      </w:divBdr>
      <w:divsChild>
        <w:div w:id="55708218">
          <w:marLeft w:val="446"/>
          <w:marRight w:val="0"/>
          <w:marTop w:val="0"/>
          <w:marBottom w:val="0"/>
          <w:divBdr>
            <w:top w:val="none" w:sz="0" w:space="0" w:color="auto"/>
            <w:left w:val="none" w:sz="0" w:space="0" w:color="auto"/>
            <w:bottom w:val="none" w:sz="0" w:space="0" w:color="auto"/>
            <w:right w:val="none" w:sz="0" w:space="0" w:color="auto"/>
          </w:divBdr>
        </w:div>
        <w:div w:id="361706135">
          <w:marLeft w:val="446"/>
          <w:marRight w:val="0"/>
          <w:marTop w:val="0"/>
          <w:marBottom w:val="0"/>
          <w:divBdr>
            <w:top w:val="none" w:sz="0" w:space="0" w:color="auto"/>
            <w:left w:val="none" w:sz="0" w:space="0" w:color="auto"/>
            <w:bottom w:val="none" w:sz="0" w:space="0" w:color="auto"/>
            <w:right w:val="none" w:sz="0" w:space="0" w:color="auto"/>
          </w:divBdr>
        </w:div>
        <w:div w:id="600793772">
          <w:marLeft w:val="446"/>
          <w:marRight w:val="0"/>
          <w:marTop w:val="0"/>
          <w:marBottom w:val="0"/>
          <w:divBdr>
            <w:top w:val="none" w:sz="0" w:space="0" w:color="auto"/>
            <w:left w:val="none" w:sz="0" w:space="0" w:color="auto"/>
            <w:bottom w:val="none" w:sz="0" w:space="0" w:color="auto"/>
            <w:right w:val="none" w:sz="0" w:space="0" w:color="auto"/>
          </w:divBdr>
        </w:div>
        <w:div w:id="718744657">
          <w:marLeft w:val="446"/>
          <w:marRight w:val="0"/>
          <w:marTop w:val="0"/>
          <w:marBottom w:val="0"/>
          <w:divBdr>
            <w:top w:val="none" w:sz="0" w:space="0" w:color="auto"/>
            <w:left w:val="none" w:sz="0" w:space="0" w:color="auto"/>
            <w:bottom w:val="none" w:sz="0" w:space="0" w:color="auto"/>
            <w:right w:val="none" w:sz="0" w:space="0" w:color="auto"/>
          </w:divBdr>
        </w:div>
        <w:div w:id="1361707149">
          <w:marLeft w:val="446"/>
          <w:marRight w:val="0"/>
          <w:marTop w:val="0"/>
          <w:marBottom w:val="0"/>
          <w:divBdr>
            <w:top w:val="none" w:sz="0" w:space="0" w:color="auto"/>
            <w:left w:val="none" w:sz="0" w:space="0" w:color="auto"/>
            <w:bottom w:val="none" w:sz="0" w:space="0" w:color="auto"/>
            <w:right w:val="none" w:sz="0" w:space="0" w:color="auto"/>
          </w:divBdr>
        </w:div>
        <w:div w:id="167526100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creativecommons.org/licenses/by-sa/4.0/"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fiitsm.e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creativecommons.org/licenses/by-sa/4.0/"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5.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header" Target="header8.xml"/><Relationship Id="rId10" Type="http://schemas.openxmlformats.org/officeDocument/2006/relationships/header" Target="header1.xml"/><Relationship Id="rId19" Type="http://schemas.openxmlformats.org/officeDocument/2006/relationships/hyperlink" Target="http://www.fiitsm.e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6.png"/><Relationship Id="rId27" Type="http://schemas.openxmlformats.org/officeDocument/2006/relationships/header" Target="header7.xml"/><Relationship Id="rId30" Type="http://schemas.openxmlformats.org/officeDocument/2006/relationships/header" Target="header9.xml"/><Relationship Id="rId8"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7.png"/></Relationships>
</file>

<file path=word/_rels/header8.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D5FF3A2F5645EEBBE6C39325EBD81D"/>
        <w:category>
          <w:name w:val="General"/>
          <w:gallery w:val="placeholder"/>
        </w:category>
        <w:types>
          <w:type w:val="bbPlcHdr"/>
        </w:types>
        <w:behaviors>
          <w:behavior w:val="content"/>
        </w:behaviors>
        <w:guid w:val="{EE6A10C1-8A3C-4F05-AFB7-47FDE95D1167}"/>
      </w:docPartPr>
      <w:docPartBody>
        <w:p w:rsidR="00C44C55" w:rsidRDefault="007F07E8">
          <w:r w:rsidRPr="00E96918">
            <w:rPr>
              <w:rStyle w:val="PlaceholderText"/>
            </w:rPr>
            <w:t>[Title]</w:t>
          </w:r>
        </w:p>
      </w:docPartBody>
    </w:docPart>
    <w:docPart>
      <w:docPartPr>
        <w:name w:val="D2283699CCC24FF198AF0AD5F8369B65"/>
        <w:category>
          <w:name w:val="General"/>
          <w:gallery w:val="placeholder"/>
        </w:category>
        <w:types>
          <w:type w:val="bbPlcHdr"/>
        </w:types>
        <w:behaviors>
          <w:behavior w:val="content"/>
        </w:behaviors>
        <w:guid w:val="{504859C4-9978-4057-9A77-D37CA1A222FE}"/>
      </w:docPartPr>
      <w:docPartBody>
        <w:p w:rsidR="00C44C55" w:rsidRDefault="007F07E8">
          <w:r w:rsidRPr="00E9691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7E8"/>
    <w:rsid w:val="00063FE1"/>
    <w:rsid w:val="000A6BE6"/>
    <w:rsid w:val="00102B54"/>
    <w:rsid w:val="00110D4A"/>
    <w:rsid w:val="00253B00"/>
    <w:rsid w:val="00267922"/>
    <w:rsid w:val="00327072"/>
    <w:rsid w:val="00393AAF"/>
    <w:rsid w:val="003E358D"/>
    <w:rsid w:val="00460767"/>
    <w:rsid w:val="0049604E"/>
    <w:rsid w:val="00593F51"/>
    <w:rsid w:val="00601F80"/>
    <w:rsid w:val="006461CD"/>
    <w:rsid w:val="00650135"/>
    <w:rsid w:val="007C0ECB"/>
    <w:rsid w:val="007F07E8"/>
    <w:rsid w:val="00994D93"/>
    <w:rsid w:val="009C546A"/>
    <w:rsid w:val="00A0510B"/>
    <w:rsid w:val="00AE6E36"/>
    <w:rsid w:val="00B635FD"/>
    <w:rsid w:val="00C44C55"/>
    <w:rsid w:val="00C66909"/>
    <w:rsid w:val="00C81748"/>
    <w:rsid w:val="00C96EDA"/>
    <w:rsid w:val="00CB5417"/>
    <w:rsid w:val="00D268B7"/>
    <w:rsid w:val="00D4477A"/>
    <w:rsid w:val="00D4555D"/>
    <w:rsid w:val="00D5430E"/>
    <w:rsid w:val="00E9463F"/>
    <w:rsid w:val="00EB7689"/>
    <w:rsid w:val="00ED5556"/>
    <w:rsid w:val="00EE49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7E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07E8"/>
    <w:rPr>
      <w:color w:val="808080"/>
    </w:rPr>
  </w:style>
  <w:style w:type="paragraph" w:customStyle="1" w:styleId="E0ED0640FF544A699E2EFB98F436998C">
    <w:name w:val="E0ED0640FF544A699E2EFB98F436998C"/>
    <w:rsid w:val="007F07E8"/>
  </w:style>
  <w:style w:type="paragraph" w:customStyle="1" w:styleId="C7EE2EC82882411B8BD150890F5ACEF5">
    <w:name w:val="C7EE2EC82882411B8BD150890F5ACEF5"/>
    <w:rsid w:val="007F07E8"/>
  </w:style>
  <w:style w:type="paragraph" w:customStyle="1" w:styleId="7DBAA45593E14A3483E07339A1CC050F">
    <w:name w:val="7DBAA45593E14A3483E07339A1CC050F"/>
    <w:rsid w:val="007F07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CE7CC-74E8-0442-9E8F-BC807B79D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1299</Words>
  <Characters>7409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Template: Service Design &amp; Transition Package</vt:lpstr>
    </vt:vector>
  </TitlesOfParts>
  <Manager/>
  <Company/>
  <LinksUpToDate>false</LinksUpToDate>
  <CharactersWithSpaces>8691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Service Design &amp; Transition Package</dc:title>
  <dc:subject/>
  <dc:creator>OA-NEW</dc:creator>
  <cp:keywords/>
  <dc:description/>
  <cp:lastModifiedBy>Michael Brenner</cp:lastModifiedBy>
  <cp:revision>7</cp:revision>
  <cp:lastPrinted>2015-04-06T22:24:00Z</cp:lastPrinted>
  <dcterms:created xsi:type="dcterms:W3CDTF">2016-03-22T09:50:00Z</dcterms:created>
  <dcterms:modified xsi:type="dcterms:W3CDTF">2018-08-28T08:01:00Z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ies>
</file>